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A4A" w:rsidRPr="00417F50" w:rsidRDefault="00417F50" w:rsidP="00417F50">
      <w:pPr>
        <w:spacing w:line="240" w:lineRule="auto"/>
        <w:jc w:val="center"/>
        <w:rPr>
          <w:rFonts w:ascii="Times New Roman" w:hAnsi="Times New Roman" w:cs="Times New Roman"/>
          <w:b/>
          <w:bCs/>
          <w:sz w:val="28"/>
          <w:szCs w:val="24"/>
        </w:rPr>
      </w:pPr>
      <w:r w:rsidRPr="00417F50">
        <w:rPr>
          <w:rFonts w:ascii="Times New Roman" w:hAnsi="Times New Roman" w:cs="Times New Roman"/>
          <w:b/>
          <w:bCs/>
          <w:sz w:val="28"/>
          <w:szCs w:val="24"/>
        </w:rPr>
        <w:t xml:space="preserve">PENGARUH PENERAPAN METODE </w:t>
      </w:r>
      <w:r w:rsidR="00D449E5">
        <w:rPr>
          <w:rFonts w:ascii="Times New Roman" w:hAnsi="Times New Roman" w:cs="Times New Roman"/>
          <w:b/>
          <w:bCs/>
          <w:sz w:val="28"/>
          <w:szCs w:val="24"/>
        </w:rPr>
        <w:t xml:space="preserve"> </w:t>
      </w:r>
      <w:r w:rsidRPr="00417F50">
        <w:rPr>
          <w:rFonts w:ascii="Times New Roman" w:hAnsi="Times New Roman" w:cs="Times New Roman"/>
          <w:b/>
          <w:bCs/>
          <w:i/>
          <w:sz w:val="28"/>
          <w:szCs w:val="24"/>
        </w:rPr>
        <w:t xml:space="preserve">SCRAMBLE </w:t>
      </w:r>
      <w:r w:rsidR="00D449E5">
        <w:rPr>
          <w:rFonts w:ascii="Times New Roman" w:hAnsi="Times New Roman" w:cs="Times New Roman"/>
          <w:b/>
          <w:bCs/>
          <w:i/>
          <w:sz w:val="28"/>
          <w:szCs w:val="24"/>
        </w:rPr>
        <w:t xml:space="preserve"> </w:t>
      </w:r>
      <w:r w:rsidRPr="00417F50">
        <w:rPr>
          <w:rFonts w:ascii="Times New Roman" w:hAnsi="Times New Roman" w:cs="Times New Roman"/>
          <w:b/>
          <w:bCs/>
          <w:sz w:val="28"/>
          <w:szCs w:val="24"/>
        </w:rPr>
        <w:t xml:space="preserve">TERHADAP HASIL BELAJAR </w:t>
      </w:r>
      <w:r>
        <w:rPr>
          <w:rFonts w:ascii="Times New Roman" w:hAnsi="Times New Roman" w:cs="Times New Roman"/>
          <w:b/>
          <w:bCs/>
          <w:sz w:val="28"/>
          <w:szCs w:val="24"/>
        </w:rPr>
        <w:t xml:space="preserve"> </w:t>
      </w:r>
      <w:r w:rsidRPr="00417F50">
        <w:rPr>
          <w:rFonts w:ascii="Times New Roman" w:hAnsi="Times New Roman" w:cs="Times New Roman"/>
          <w:b/>
          <w:bCs/>
          <w:sz w:val="28"/>
          <w:szCs w:val="24"/>
        </w:rPr>
        <w:t xml:space="preserve">SISWA </w:t>
      </w:r>
      <w:r>
        <w:rPr>
          <w:rFonts w:ascii="Times New Roman" w:hAnsi="Times New Roman" w:cs="Times New Roman"/>
          <w:b/>
          <w:bCs/>
          <w:sz w:val="28"/>
          <w:szCs w:val="24"/>
        </w:rPr>
        <w:t xml:space="preserve"> </w:t>
      </w:r>
      <w:r w:rsidRPr="00417F50">
        <w:rPr>
          <w:rFonts w:ascii="Times New Roman" w:hAnsi="Times New Roman" w:cs="Times New Roman"/>
          <w:b/>
          <w:bCs/>
          <w:sz w:val="28"/>
          <w:szCs w:val="24"/>
        </w:rPr>
        <w:t>KELAS 5 TEMA PERISTIWA DALAM KEHIDUPAN DI SDN SUMBERPINANG 02 JEMBER</w:t>
      </w:r>
    </w:p>
    <w:p w:rsidR="006D3FE1" w:rsidRDefault="006D3FE1" w:rsidP="00561BE1">
      <w:pPr>
        <w:spacing w:line="240" w:lineRule="auto"/>
        <w:jc w:val="center"/>
        <w:rPr>
          <w:rFonts w:ascii="Times New Roman" w:hAnsi="Times New Roman" w:cs="Times New Roman"/>
          <w:bCs/>
          <w:sz w:val="24"/>
          <w:szCs w:val="24"/>
        </w:rPr>
      </w:pPr>
    </w:p>
    <w:p w:rsidR="00417F50" w:rsidRDefault="00417F50" w:rsidP="00506E76">
      <w:pPr>
        <w:spacing w:line="240" w:lineRule="auto"/>
        <w:jc w:val="center"/>
        <w:rPr>
          <w:rFonts w:ascii="Times New Roman" w:hAnsi="Times New Roman" w:cs="Times New Roman"/>
          <w:bCs/>
          <w:i/>
          <w:sz w:val="24"/>
          <w:szCs w:val="24"/>
        </w:rPr>
      </w:pPr>
      <w:r w:rsidRPr="00417F50">
        <w:rPr>
          <w:rFonts w:ascii="Times New Roman" w:hAnsi="Times New Roman" w:cs="Times New Roman"/>
          <w:bCs/>
          <w:i/>
          <w:sz w:val="24"/>
          <w:szCs w:val="24"/>
        </w:rPr>
        <w:t>THE EFFECT PF APPLICATION OF</w:t>
      </w:r>
      <w:r>
        <w:rPr>
          <w:rFonts w:ascii="Times New Roman" w:hAnsi="Times New Roman" w:cs="Times New Roman"/>
          <w:bCs/>
          <w:i/>
          <w:sz w:val="24"/>
          <w:szCs w:val="24"/>
        </w:rPr>
        <w:t xml:space="preserve"> THE SCRAMBLE METHOD TO STUDEN</w:t>
      </w:r>
      <w:r w:rsidR="00506E76">
        <w:rPr>
          <w:rFonts w:ascii="Times New Roman" w:hAnsi="Times New Roman" w:cs="Times New Roman"/>
          <w:bCs/>
          <w:i/>
          <w:sz w:val="24"/>
          <w:szCs w:val="24"/>
        </w:rPr>
        <w:t xml:space="preserve">T </w:t>
      </w:r>
      <w:r w:rsidRPr="00417F50">
        <w:rPr>
          <w:rFonts w:ascii="Times New Roman" w:hAnsi="Times New Roman" w:cs="Times New Roman"/>
          <w:bCs/>
          <w:i/>
          <w:sz w:val="24"/>
          <w:szCs w:val="24"/>
        </w:rPr>
        <w:t>LEARNING OUTCOMES IN 5</w:t>
      </w:r>
      <w:r w:rsidRPr="00417F50">
        <w:rPr>
          <w:rFonts w:ascii="Times New Roman" w:hAnsi="Times New Roman" w:cs="Times New Roman"/>
          <w:bCs/>
          <w:i/>
          <w:sz w:val="24"/>
          <w:szCs w:val="24"/>
          <w:vertAlign w:val="superscript"/>
        </w:rPr>
        <w:t>TH</w:t>
      </w:r>
      <w:r w:rsidRPr="00417F50">
        <w:rPr>
          <w:rFonts w:ascii="Times New Roman" w:hAnsi="Times New Roman" w:cs="Times New Roman"/>
          <w:bCs/>
          <w:i/>
          <w:sz w:val="24"/>
          <w:szCs w:val="24"/>
        </w:rPr>
        <w:t xml:space="preserve"> GRADE OF THEMES “EVENTS IN LIFE” </w:t>
      </w:r>
    </w:p>
    <w:p w:rsidR="00417F50" w:rsidRPr="00417F50" w:rsidRDefault="00417F50" w:rsidP="00561BE1">
      <w:pPr>
        <w:spacing w:line="240" w:lineRule="auto"/>
        <w:jc w:val="center"/>
        <w:rPr>
          <w:rFonts w:ascii="Times New Roman" w:hAnsi="Times New Roman" w:cs="Times New Roman"/>
          <w:bCs/>
          <w:i/>
          <w:sz w:val="24"/>
          <w:szCs w:val="24"/>
        </w:rPr>
      </w:pPr>
      <w:r w:rsidRPr="00417F50">
        <w:rPr>
          <w:rFonts w:ascii="Times New Roman" w:hAnsi="Times New Roman" w:cs="Times New Roman"/>
          <w:bCs/>
          <w:i/>
          <w:sz w:val="24"/>
          <w:szCs w:val="24"/>
        </w:rPr>
        <w:t>AT SDN SUMBERPINANG 02 JEMBER</w:t>
      </w:r>
    </w:p>
    <w:p w:rsidR="00561BE1" w:rsidRPr="006441C4" w:rsidRDefault="00561BE1" w:rsidP="00561BE1">
      <w:pPr>
        <w:spacing w:line="240" w:lineRule="auto"/>
        <w:jc w:val="center"/>
        <w:rPr>
          <w:rFonts w:ascii="Times New Roman" w:hAnsi="Times New Roman" w:cs="Times New Roman"/>
          <w:bCs/>
          <w:sz w:val="24"/>
          <w:szCs w:val="24"/>
        </w:rPr>
      </w:pPr>
    </w:p>
    <w:p w:rsidR="00132651" w:rsidRPr="007630FB" w:rsidRDefault="006D3FE1" w:rsidP="00561BE1">
      <w:pPr>
        <w:spacing w:line="240" w:lineRule="auto"/>
        <w:jc w:val="center"/>
        <w:rPr>
          <w:rFonts w:ascii="Times New Roman" w:hAnsi="Times New Roman" w:cs="Times New Roman"/>
          <w:b/>
          <w:sz w:val="24"/>
          <w:szCs w:val="24"/>
          <w:vertAlign w:val="superscript"/>
        </w:rPr>
      </w:pPr>
      <w:r w:rsidRPr="007630FB">
        <w:rPr>
          <w:rFonts w:ascii="Times New Roman" w:hAnsi="Times New Roman" w:cs="Times New Roman"/>
          <w:b/>
          <w:sz w:val="24"/>
          <w:szCs w:val="24"/>
        </w:rPr>
        <w:t>Eva Silvia</w:t>
      </w:r>
      <w:r w:rsidRPr="007630FB">
        <w:rPr>
          <w:rFonts w:ascii="Times New Roman" w:hAnsi="Times New Roman" w:cs="Times New Roman"/>
          <w:b/>
          <w:sz w:val="24"/>
          <w:szCs w:val="24"/>
          <w:vertAlign w:val="superscript"/>
        </w:rPr>
        <w:t>1</w:t>
      </w:r>
      <w:r w:rsidR="007630FB">
        <w:rPr>
          <w:rFonts w:ascii="Times New Roman" w:hAnsi="Times New Roman" w:cs="Times New Roman"/>
          <w:b/>
          <w:sz w:val="24"/>
          <w:szCs w:val="24"/>
          <w:vertAlign w:val="superscript"/>
        </w:rPr>
        <w:t>)</w:t>
      </w:r>
      <w:r w:rsidR="00320301" w:rsidRPr="007630FB">
        <w:rPr>
          <w:rFonts w:ascii="Times New Roman" w:hAnsi="Times New Roman" w:cs="Times New Roman"/>
          <w:b/>
          <w:sz w:val="24"/>
          <w:szCs w:val="24"/>
        </w:rPr>
        <w:t>, S</w:t>
      </w:r>
      <w:r w:rsidRPr="007630FB">
        <w:rPr>
          <w:rFonts w:ascii="Times New Roman" w:hAnsi="Times New Roman" w:cs="Times New Roman"/>
          <w:b/>
          <w:sz w:val="24"/>
          <w:szCs w:val="24"/>
        </w:rPr>
        <w:t>hulton</w:t>
      </w:r>
      <w:r w:rsidR="00320301" w:rsidRPr="007630FB">
        <w:rPr>
          <w:rFonts w:ascii="Times New Roman" w:hAnsi="Times New Roman" w:cs="Times New Roman"/>
          <w:b/>
          <w:sz w:val="24"/>
          <w:szCs w:val="24"/>
        </w:rPr>
        <w:t xml:space="preserve"> Masyhud</w:t>
      </w:r>
      <w:r w:rsidRPr="007630FB">
        <w:rPr>
          <w:rFonts w:ascii="Times New Roman" w:hAnsi="Times New Roman" w:cs="Times New Roman"/>
          <w:b/>
          <w:sz w:val="24"/>
          <w:szCs w:val="24"/>
          <w:vertAlign w:val="superscript"/>
        </w:rPr>
        <w:t>2</w:t>
      </w:r>
      <w:r w:rsidR="007630FB">
        <w:rPr>
          <w:rFonts w:ascii="Times New Roman" w:hAnsi="Times New Roman" w:cs="Times New Roman"/>
          <w:b/>
          <w:sz w:val="24"/>
          <w:szCs w:val="24"/>
          <w:vertAlign w:val="superscript"/>
        </w:rPr>
        <w:t>)</w:t>
      </w:r>
      <w:r w:rsidR="000322DB" w:rsidRPr="007630FB">
        <w:rPr>
          <w:rFonts w:ascii="Times New Roman" w:hAnsi="Times New Roman" w:cs="Times New Roman"/>
          <w:b/>
          <w:sz w:val="24"/>
          <w:szCs w:val="24"/>
        </w:rPr>
        <w:t>, Zett</w:t>
      </w:r>
      <w:r w:rsidRPr="007630FB">
        <w:rPr>
          <w:rFonts w:ascii="Times New Roman" w:hAnsi="Times New Roman" w:cs="Times New Roman"/>
          <w:b/>
          <w:sz w:val="24"/>
          <w:szCs w:val="24"/>
        </w:rPr>
        <w:t>i Finali</w:t>
      </w:r>
      <w:r w:rsidRPr="007630FB">
        <w:rPr>
          <w:rFonts w:ascii="Times New Roman" w:hAnsi="Times New Roman" w:cs="Times New Roman"/>
          <w:b/>
          <w:sz w:val="24"/>
          <w:szCs w:val="24"/>
          <w:vertAlign w:val="superscript"/>
        </w:rPr>
        <w:t>3</w:t>
      </w:r>
      <w:r w:rsidR="007630FB">
        <w:rPr>
          <w:rFonts w:ascii="Times New Roman" w:hAnsi="Times New Roman" w:cs="Times New Roman"/>
          <w:b/>
          <w:sz w:val="24"/>
          <w:szCs w:val="24"/>
          <w:vertAlign w:val="superscript"/>
        </w:rPr>
        <w:t>)</w:t>
      </w:r>
    </w:p>
    <w:p w:rsidR="007630FB" w:rsidRDefault="007630FB" w:rsidP="00561BE1">
      <w:pPr>
        <w:spacing w:line="24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 xml:space="preserve">1),2),3) </w:t>
      </w:r>
      <w:r w:rsidR="00320301" w:rsidRPr="006441C4">
        <w:rPr>
          <w:rFonts w:ascii="Times New Roman" w:hAnsi="Times New Roman" w:cs="Times New Roman"/>
          <w:bCs/>
          <w:sz w:val="24"/>
          <w:szCs w:val="24"/>
        </w:rPr>
        <w:t xml:space="preserve">Program Studi Pendidikan Guru Sekolah Dasar, </w:t>
      </w:r>
    </w:p>
    <w:p w:rsidR="006D3FE1" w:rsidRPr="006441C4" w:rsidRDefault="00320301" w:rsidP="00561BE1">
      <w:pPr>
        <w:spacing w:line="240" w:lineRule="auto"/>
        <w:jc w:val="center"/>
        <w:rPr>
          <w:rFonts w:ascii="Times New Roman" w:hAnsi="Times New Roman" w:cs="Times New Roman"/>
          <w:sz w:val="24"/>
          <w:szCs w:val="24"/>
        </w:rPr>
      </w:pPr>
      <w:r w:rsidRPr="006441C4">
        <w:rPr>
          <w:rFonts w:ascii="Times New Roman" w:hAnsi="Times New Roman" w:cs="Times New Roman"/>
          <w:bCs/>
          <w:sz w:val="24"/>
          <w:szCs w:val="24"/>
        </w:rPr>
        <w:t>Fakultas Keguruan dan Ilmu Pendidikan, Universitas Jember</w:t>
      </w:r>
    </w:p>
    <w:p w:rsidR="006D3FE1" w:rsidRPr="006441C4" w:rsidRDefault="00417F50" w:rsidP="006441C4">
      <w:pPr>
        <w:jc w:val="center"/>
        <w:rPr>
          <w:rFonts w:ascii="Times New Roman" w:hAnsi="Times New Roman" w:cs="Times New Roman"/>
          <w:bCs/>
          <w:sz w:val="24"/>
          <w:szCs w:val="24"/>
        </w:rPr>
      </w:pPr>
      <w:r w:rsidRPr="00417F50">
        <w:rPr>
          <w:rFonts w:ascii="Times New Roman" w:hAnsi="Times New Roman" w:cs="Times New Roman"/>
          <w:bCs/>
          <w:i/>
          <w:sz w:val="24"/>
          <w:szCs w:val="24"/>
        </w:rPr>
        <w:t>E-mail:</w:t>
      </w:r>
      <w:r>
        <w:rPr>
          <w:rFonts w:ascii="Times New Roman" w:hAnsi="Times New Roman" w:cs="Times New Roman"/>
          <w:bCs/>
          <w:sz w:val="24"/>
          <w:szCs w:val="24"/>
        </w:rPr>
        <w:t xml:space="preserve"> </w:t>
      </w:r>
      <w:hyperlink r:id="rId6" w:history="1">
        <w:r w:rsidR="006D3FE1" w:rsidRPr="006441C4">
          <w:rPr>
            <w:rStyle w:val="Hyperlink"/>
            <w:rFonts w:ascii="Times New Roman" w:hAnsi="Times New Roman" w:cs="Times New Roman"/>
            <w:bCs/>
            <w:sz w:val="24"/>
            <w:szCs w:val="24"/>
          </w:rPr>
          <w:t>evasilvia.e25@gmail.com</w:t>
        </w:r>
      </w:hyperlink>
      <w:r w:rsidR="006D3FE1" w:rsidRPr="006441C4">
        <w:rPr>
          <w:rFonts w:ascii="Times New Roman" w:hAnsi="Times New Roman" w:cs="Times New Roman"/>
          <w:bCs/>
          <w:sz w:val="24"/>
          <w:szCs w:val="24"/>
        </w:rPr>
        <w:t xml:space="preserve"> </w:t>
      </w:r>
    </w:p>
    <w:p w:rsidR="006D3FE1" w:rsidRPr="006441C4" w:rsidRDefault="006D3FE1" w:rsidP="006441C4">
      <w:pPr>
        <w:rPr>
          <w:rFonts w:ascii="Times New Roman" w:hAnsi="Times New Roman" w:cs="Times New Roman"/>
          <w:bCs/>
          <w:sz w:val="24"/>
          <w:szCs w:val="24"/>
        </w:rPr>
      </w:pPr>
      <w:bookmarkStart w:id="0" w:name="_GoBack"/>
      <w:bookmarkEnd w:id="0"/>
    </w:p>
    <w:p w:rsidR="006D3FE1" w:rsidRPr="006441C4" w:rsidRDefault="006D3FE1" w:rsidP="006441C4">
      <w:pPr>
        <w:jc w:val="center"/>
        <w:rPr>
          <w:rFonts w:ascii="Times New Roman" w:hAnsi="Times New Roman" w:cs="Times New Roman"/>
          <w:b/>
          <w:bCs/>
          <w:sz w:val="24"/>
          <w:szCs w:val="24"/>
        </w:rPr>
      </w:pPr>
      <w:r w:rsidRPr="006441C4">
        <w:rPr>
          <w:rFonts w:ascii="Times New Roman" w:hAnsi="Times New Roman" w:cs="Times New Roman"/>
          <w:b/>
          <w:bCs/>
          <w:sz w:val="24"/>
          <w:szCs w:val="24"/>
        </w:rPr>
        <w:t>Abstrak</w:t>
      </w:r>
    </w:p>
    <w:p w:rsidR="00815FC2" w:rsidRPr="006441C4" w:rsidRDefault="0044699C" w:rsidP="007630FB">
      <w:pPr>
        <w:spacing w:line="240" w:lineRule="auto"/>
        <w:rPr>
          <w:rFonts w:ascii="Times New Roman" w:hAnsi="Times New Roman" w:cs="Times New Roman"/>
          <w:sz w:val="24"/>
          <w:szCs w:val="24"/>
        </w:rPr>
      </w:pPr>
      <w:r w:rsidRPr="006441C4">
        <w:rPr>
          <w:rFonts w:ascii="Times New Roman" w:hAnsi="Times New Roman" w:cs="Times New Roman"/>
          <w:sz w:val="24"/>
          <w:szCs w:val="24"/>
        </w:rPr>
        <w:t>Penelitaian ini bert</w:t>
      </w:r>
      <w:r w:rsidR="00E26A4A" w:rsidRPr="006441C4">
        <w:rPr>
          <w:rFonts w:ascii="Times New Roman" w:hAnsi="Times New Roman" w:cs="Times New Roman"/>
          <w:sz w:val="24"/>
          <w:szCs w:val="24"/>
        </w:rPr>
        <w:t xml:space="preserve">ujuan untuk mengetahui ada atau tidaknya pengaruh penerapan metode </w:t>
      </w:r>
      <w:r w:rsidR="00E26A4A" w:rsidRPr="006441C4">
        <w:rPr>
          <w:rFonts w:ascii="Times New Roman" w:hAnsi="Times New Roman" w:cs="Times New Roman"/>
          <w:i/>
          <w:sz w:val="24"/>
          <w:szCs w:val="24"/>
        </w:rPr>
        <w:t>scramble</w:t>
      </w:r>
      <w:r w:rsidR="00E26A4A" w:rsidRPr="006441C4">
        <w:rPr>
          <w:rFonts w:ascii="Times New Roman" w:hAnsi="Times New Roman" w:cs="Times New Roman"/>
          <w:sz w:val="24"/>
          <w:szCs w:val="24"/>
        </w:rPr>
        <w:t xml:space="preserve"> terhadap ha</w:t>
      </w:r>
      <w:r w:rsidR="00561BE1">
        <w:rPr>
          <w:rFonts w:ascii="Times New Roman" w:hAnsi="Times New Roman" w:cs="Times New Roman"/>
          <w:sz w:val="24"/>
          <w:szCs w:val="24"/>
        </w:rPr>
        <w:t>sil belajar siswa kelas 5 tema Peristiwa dalam K</w:t>
      </w:r>
      <w:r w:rsidR="00E26A4A" w:rsidRPr="006441C4">
        <w:rPr>
          <w:rFonts w:ascii="Times New Roman" w:hAnsi="Times New Roman" w:cs="Times New Roman"/>
          <w:sz w:val="24"/>
          <w:szCs w:val="24"/>
        </w:rPr>
        <w:t>ehidupan di SDN Sumberpinang 02 Jember.</w:t>
      </w:r>
      <w:r w:rsidRPr="006441C4">
        <w:rPr>
          <w:rFonts w:ascii="Times New Roman" w:hAnsi="Times New Roman" w:cs="Times New Roman"/>
          <w:sz w:val="24"/>
          <w:szCs w:val="24"/>
        </w:rPr>
        <w:t xml:space="preserve"> J</w:t>
      </w:r>
      <w:r w:rsidR="00E26A4A" w:rsidRPr="006441C4">
        <w:rPr>
          <w:rFonts w:ascii="Times New Roman" w:hAnsi="Times New Roman" w:cs="Times New Roman"/>
          <w:sz w:val="24"/>
          <w:szCs w:val="24"/>
        </w:rPr>
        <w:t xml:space="preserve">enis penelitian ini adalah penelitian </w:t>
      </w:r>
      <w:r w:rsidR="00E26A4A" w:rsidRPr="006441C4">
        <w:rPr>
          <w:rFonts w:ascii="Times New Roman" w:hAnsi="Times New Roman" w:cs="Times New Roman"/>
          <w:i/>
          <w:sz w:val="24"/>
          <w:szCs w:val="24"/>
        </w:rPr>
        <w:t>quasi eksperimental</w:t>
      </w:r>
      <w:r w:rsidR="00E26A4A" w:rsidRPr="006441C4">
        <w:rPr>
          <w:rFonts w:ascii="Times New Roman" w:hAnsi="Times New Roman" w:cs="Times New Roman"/>
          <w:sz w:val="24"/>
          <w:szCs w:val="24"/>
        </w:rPr>
        <w:t xml:space="preserve"> dengan pola </w:t>
      </w:r>
      <w:r w:rsidR="00E26A4A" w:rsidRPr="006441C4">
        <w:rPr>
          <w:rFonts w:ascii="Times New Roman" w:hAnsi="Times New Roman" w:cs="Times New Roman"/>
          <w:i/>
          <w:sz w:val="24"/>
          <w:szCs w:val="24"/>
        </w:rPr>
        <w:t>pretest-post test control group design.</w:t>
      </w:r>
      <w:r w:rsidR="00E26A4A" w:rsidRPr="006441C4">
        <w:rPr>
          <w:rFonts w:ascii="Times New Roman" w:hAnsi="Times New Roman" w:cs="Times New Roman"/>
          <w:sz w:val="24"/>
          <w:szCs w:val="24"/>
        </w:rPr>
        <w:t xml:space="preserve"> Subjek penelitian ini adalah siswa kelas VA </w:t>
      </w:r>
      <w:r w:rsidRPr="006441C4">
        <w:rPr>
          <w:rFonts w:ascii="Times New Roman" w:hAnsi="Times New Roman" w:cs="Times New Roman"/>
          <w:sz w:val="24"/>
          <w:szCs w:val="24"/>
        </w:rPr>
        <w:t xml:space="preserve">dan VB SDN Sumberpinang 02 Jember dengan jumlah 40 siswa. Metode pengumpulan data melalui wawancara, observasi, dokumen dan tes.  </w:t>
      </w:r>
      <w:r w:rsidR="00E26A4A" w:rsidRPr="006441C4">
        <w:rPr>
          <w:rFonts w:ascii="Times New Roman" w:hAnsi="Times New Roman" w:cs="Times New Roman"/>
          <w:sz w:val="24"/>
          <w:szCs w:val="24"/>
        </w:rPr>
        <w:t>Hasil penelitian uji-t menunjukkan bahwa nilai t</w:t>
      </w:r>
      <w:r w:rsidR="00E26A4A" w:rsidRPr="006441C4">
        <w:rPr>
          <w:rFonts w:ascii="Times New Roman" w:hAnsi="Times New Roman" w:cs="Times New Roman"/>
          <w:sz w:val="24"/>
          <w:szCs w:val="24"/>
          <w:vertAlign w:val="subscript"/>
        </w:rPr>
        <w:t xml:space="preserve">hitung </w:t>
      </w:r>
      <w:r w:rsidR="00E26A4A" w:rsidRPr="006441C4">
        <w:rPr>
          <w:rFonts w:ascii="Times New Roman" w:hAnsi="Times New Roman" w:cs="Times New Roman"/>
          <w:sz w:val="24"/>
          <w:szCs w:val="24"/>
        </w:rPr>
        <w:t>&gt; t</w:t>
      </w:r>
      <w:r w:rsidR="00E26A4A" w:rsidRPr="006441C4">
        <w:rPr>
          <w:rFonts w:ascii="Times New Roman" w:hAnsi="Times New Roman" w:cs="Times New Roman"/>
          <w:sz w:val="24"/>
          <w:szCs w:val="24"/>
          <w:vertAlign w:val="subscript"/>
        </w:rPr>
        <w:t>tabel</w:t>
      </w:r>
      <w:r w:rsidR="00E26A4A" w:rsidRPr="006441C4">
        <w:rPr>
          <w:rFonts w:ascii="Times New Roman" w:hAnsi="Times New Roman" w:cs="Times New Roman"/>
          <w:sz w:val="24"/>
          <w:szCs w:val="24"/>
        </w:rPr>
        <w:t xml:space="preserve"> yaitu 2,856 &gt; 0,312, sehingga hipotesis alternatif (Ha) diterima dan hipotesis nihil (H</w:t>
      </w:r>
      <w:r w:rsidR="00E26A4A" w:rsidRPr="006441C4">
        <w:rPr>
          <w:rFonts w:ascii="Times New Roman" w:hAnsi="Times New Roman" w:cs="Times New Roman"/>
          <w:sz w:val="24"/>
          <w:szCs w:val="24"/>
          <w:vertAlign w:val="subscript"/>
        </w:rPr>
        <w:t>0</w:t>
      </w:r>
      <w:r w:rsidRPr="006441C4">
        <w:rPr>
          <w:rFonts w:ascii="Times New Roman" w:hAnsi="Times New Roman" w:cs="Times New Roman"/>
          <w:sz w:val="24"/>
          <w:szCs w:val="24"/>
        </w:rPr>
        <w:t>) ditolak. P</w:t>
      </w:r>
      <w:r w:rsidR="00E26A4A" w:rsidRPr="006441C4">
        <w:rPr>
          <w:rFonts w:ascii="Times New Roman" w:hAnsi="Times New Roman" w:cs="Times New Roman"/>
          <w:sz w:val="24"/>
          <w:szCs w:val="24"/>
        </w:rPr>
        <w:t xml:space="preserve">erhitungan uji keefektifan relatif (ER) untuk mengetahui efektifitas dari penerapan metode pembelajaran </w:t>
      </w:r>
      <w:r w:rsidR="00E26A4A" w:rsidRPr="006441C4">
        <w:rPr>
          <w:rFonts w:ascii="Times New Roman" w:hAnsi="Times New Roman" w:cs="Times New Roman"/>
          <w:i/>
          <w:sz w:val="24"/>
          <w:szCs w:val="24"/>
        </w:rPr>
        <w:t>scramble</w:t>
      </w:r>
      <w:r w:rsidR="00E26A4A" w:rsidRPr="006441C4">
        <w:rPr>
          <w:rFonts w:ascii="Times New Roman" w:hAnsi="Times New Roman" w:cs="Times New Roman"/>
          <w:sz w:val="24"/>
          <w:szCs w:val="24"/>
        </w:rPr>
        <w:t xml:space="preserve"> </w:t>
      </w:r>
      <w:r w:rsidR="00815FC2" w:rsidRPr="006441C4">
        <w:rPr>
          <w:rFonts w:ascii="Times New Roman" w:hAnsi="Times New Roman" w:cs="Times New Roman"/>
          <w:sz w:val="24"/>
          <w:szCs w:val="24"/>
        </w:rPr>
        <w:t>terhadap</w:t>
      </w:r>
      <w:r w:rsidR="00E26A4A" w:rsidRPr="006441C4">
        <w:rPr>
          <w:rFonts w:ascii="Times New Roman" w:hAnsi="Times New Roman" w:cs="Times New Roman"/>
          <w:sz w:val="24"/>
          <w:szCs w:val="24"/>
        </w:rPr>
        <w:t xml:space="preserve"> hasil belajar ranah kognitif siswa adalah sebesa</w:t>
      </w:r>
      <w:r w:rsidR="00815FC2" w:rsidRPr="006441C4">
        <w:rPr>
          <w:rFonts w:ascii="Times New Roman" w:hAnsi="Times New Roman" w:cs="Times New Roman"/>
          <w:sz w:val="24"/>
          <w:szCs w:val="24"/>
        </w:rPr>
        <w:t>r 46,3 % dengan kategori sedang.</w:t>
      </w:r>
    </w:p>
    <w:p w:rsidR="00815FC2" w:rsidRPr="006441C4" w:rsidRDefault="00815FC2" w:rsidP="006441C4">
      <w:pPr>
        <w:rPr>
          <w:rFonts w:ascii="Times New Roman" w:hAnsi="Times New Roman" w:cs="Times New Roman"/>
          <w:sz w:val="24"/>
          <w:szCs w:val="24"/>
        </w:rPr>
      </w:pPr>
      <w:r w:rsidRPr="006441C4">
        <w:rPr>
          <w:rFonts w:ascii="Times New Roman" w:hAnsi="Times New Roman" w:cs="Times New Roman"/>
          <w:b/>
          <w:i/>
          <w:sz w:val="24"/>
          <w:szCs w:val="24"/>
        </w:rPr>
        <w:t>Keyword</w:t>
      </w:r>
      <w:r w:rsidRPr="006441C4">
        <w:rPr>
          <w:rFonts w:ascii="Times New Roman" w:hAnsi="Times New Roman" w:cs="Times New Roman"/>
          <w:sz w:val="24"/>
          <w:szCs w:val="24"/>
        </w:rPr>
        <w:t xml:space="preserve">: metode </w:t>
      </w:r>
      <w:r w:rsidRPr="006441C4">
        <w:rPr>
          <w:rFonts w:ascii="Times New Roman" w:hAnsi="Times New Roman" w:cs="Times New Roman"/>
          <w:i/>
          <w:sz w:val="24"/>
          <w:szCs w:val="24"/>
        </w:rPr>
        <w:t>scramble</w:t>
      </w:r>
      <w:r w:rsidRPr="006441C4">
        <w:rPr>
          <w:rFonts w:ascii="Times New Roman" w:hAnsi="Times New Roman" w:cs="Times New Roman"/>
          <w:sz w:val="24"/>
          <w:szCs w:val="24"/>
        </w:rPr>
        <w:t>, hasil belajar.</w:t>
      </w:r>
    </w:p>
    <w:p w:rsidR="00815FC2" w:rsidRPr="006441C4" w:rsidRDefault="00815FC2" w:rsidP="006441C4">
      <w:pPr>
        <w:rPr>
          <w:rFonts w:ascii="Times New Roman" w:hAnsi="Times New Roman" w:cs="Times New Roman"/>
          <w:sz w:val="24"/>
          <w:szCs w:val="24"/>
        </w:rPr>
      </w:pPr>
    </w:p>
    <w:p w:rsidR="00BD2846" w:rsidRPr="006441C4" w:rsidRDefault="00BD2846" w:rsidP="006441C4">
      <w:pPr>
        <w:rPr>
          <w:rFonts w:ascii="Times New Roman" w:hAnsi="Times New Roman" w:cs="Times New Roman"/>
          <w:b/>
          <w:sz w:val="24"/>
          <w:szCs w:val="24"/>
        </w:rPr>
        <w:sectPr w:rsidR="00BD2846" w:rsidRPr="006441C4" w:rsidSect="00506E76">
          <w:pgSz w:w="11907" w:h="16839" w:code="9"/>
          <w:pgMar w:top="1440" w:right="1440" w:bottom="1440" w:left="1440" w:header="720" w:footer="720" w:gutter="0"/>
          <w:cols w:space="720"/>
          <w:docGrid w:linePitch="360"/>
        </w:sectPr>
      </w:pPr>
    </w:p>
    <w:p w:rsidR="00815FC2" w:rsidRPr="00047651" w:rsidRDefault="00815FC2" w:rsidP="00047651">
      <w:pPr>
        <w:pStyle w:val="ListParagraph"/>
        <w:numPr>
          <w:ilvl w:val="0"/>
          <w:numId w:val="5"/>
        </w:numPr>
        <w:ind w:left="426" w:hanging="426"/>
        <w:rPr>
          <w:rFonts w:ascii="Times New Roman" w:hAnsi="Times New Roman" w:cs="Times New Roman"/>
          <w:b/>
          <w:sz w:val="24"/>
          <w:szCs w:val="24"/>
        </w:rPr>
      </w:pPr>
      <w:r w:rsidRPr="00047651">
        <w:rPr>
          <w:rFonts w:ascii="Times New Roman" w:hAnsi="Times New Roman" w:cs="Times New Roman"/>
          <w:b/>
          <w:sz w:val="24"/>
          <w:szCs w:val="24"/>
        </w:rPr>
        <w:t>PENDAHULUAN</w:t>
      </w:r>
    </w:p>
    <w:p w:rsidR="00BF28F4" w:rsidRPr="00D16193" w:rsidRDefault="00527847" w:rsidP="006441C4">
      <w:pPr>
        <w:ind w:firstLine="720"/>
        <w:rPr>
          <w:rFonts w:ascii="Times New Roman" w:hAnsi="Times New Roman" w:cs="Times New Roman"/>
          <w:sz w:val="24"/>
        </w:rPr>
      </w:pPr>
      <w:r>
        <w:rPr>
          <w:rFonts w:ascii="Times New Roman" w:hAnsi="Times New Roman" w:cs="Times New Roman"/>
          <w:sz w:val="24"/>
          <w:szCs w:val="24"/>
        </w:rPr>
        <w:t xml:space="preserve">Perkembangan </w:t>
      </w:r>
      <w:r w:rsidR="00815FC2" w:rsidRPr="006441C4">
        <w:rPr>
          <w:rFonts w:ascii="Times New Roman" w:hAnsi="Times New Roman" w:cs="Times New Roman"/>
          <w:sz w:val="24"/>
          <w:szCs w:val="24"/>
        </w:rPr>
        <w:t xml:space="preserve">kualitas sumber daya manusia tentu tidak lepas dari kualitas sebuah sistem pendidikan. Peran guru, sarana dan prasarana, serta kurikulum sangat menentukan keberhasilan proses pendidikan yang tentu saja melalui proses pembelajaran di sekolah. Menurut Gagne (dalam Sanjaya, 2013:27) bahwa mengajar atau </w:t>
      </w:r>
      <w:r w:rsidR="00815FC2" w:rsidRPr="006441C4">
        <w:rPr>
          <w:rFonts w:ascii="Times New Roman" w:hAnsi="Times New Roman" w:cs="Times New Roman"/>
          <w:i/>
          <w:iCs/>
          <w:sz w:val="24"/>
          <w:szCs w:val="24"/>
        </w:rPr>
        <w:t xml:space="preserve">teaching </w:t>
      </w:r>
      <w:r w:rsidR="00815FC2" w:rsidRPr="006441C4">
        <w:rPr>
          <w:rFonts w:ascii="Times New Roman" w:hAnsi="Times New Roman" w:cs="Times New Roman"/>
          <w:sz w:val="24"/>
          <w:szCs w:val="24"/>
        </w:rPr>
        <w:t>merupakan bagian dari pembelajaran (</w:t>
      </w:r>
      <w:r w:rsidR="00815FC2" w:rsidRPr="006441C4">
        <w:rPr>
          <w:rFonts w:ascii="Times New Roman" w:hAnsi="Times New Roman" w:cs="Times New Roman"/>
          <w:i/>
          <w:iCs/>
          <w:sz w:val="24"/>
          <w:szCs w:val="24"/>
        </w:rPr>
        <w:t>instruction</w:t>
      </w:r>
      <w:r w:rsidR="00815FC2" w:rsidRPr="006441C4">
        <w:rPr>
          <w:rFonts w:ascii="Times New Roman" w:hAnsi="Times New Roman" w:cs="Times New Roman"/>
          <w:sz w:val="24"/>
          <w:szCs w:val="24"/>
        </w:rPr>
        <w:t xml:space="preserve">),  peran guru lebih diarahkan pada bagaimana guru merancang berbagai sumber dan fasilitas yang tersedia untuk </w:t>
      </w:r>
      <w:r w:rsidR="00815FC2" w:rsidRPr="006441C4">
        <w:rPr>
          <w:rFonts w:ascii="Times New Roman" w:hAnsi="Times New Roman" w:cs="Times New Roman"/>
          <w:sz w:val="24"/>
          <w:szCs w:val="24"/>
        </w:rPr>
        <w:t xml:space="preserve">digunakan atau dimanfaatkan peserta didik dalam mempelajari sesuatu. Berhasil atau tidaknya suatu pembelajaran dalam penerapan kurikulum 2013 dipengaruhi oleh berbagai faktor salah satunya yaitu kreativitas guru, karena guru merupakan faktor terpenting dalam suatu pembelajaran dan besar pengaruhnya, bahkan sangat menentukan berhasil tidaknya peserta didik dalam belajar. Menurut Mulyasa (2014:43) agar penerapan kurikulum 2013 berhasil, guru perlu menggunakan metode yang bervariasi serta mengusahakan keterlibatan </w:t>
      </w:r>
      <w:r w:rsidR="00815FC2" w:rsidRPr="006441C4">
        <w:rPr>
          <w:rFonts w:ascii="Times New Roman" w:hAnsi="Times New Roman" w:cs="Times New Roman"/>
          <w:sz w:val="24"/>
          <w:szCs w:val="24"/>
        </w:rPr>
        <w:lastRenderedPageBreak/>
        <w:t>peserta didik dalam berbagai kegiatan pembelajaran.</w:t>
      </w:r>
      <w:r w:rsidR="00561BE1">
        <w:rPr>
          <w:rFonts w:ascii="Times New Roman" w:hAnsi="Times New Roman" w:cs="Times New Roman"/>
          <w:sz w:val="24"/>
          <w:szCs w:val="24"/>
        </w:rPr>
        <w:t xml:space="preserve"> </w:t>
      </w:r>
      <w:r w:rsidR="00BF28F4">
        <w:rPr>
          <w:rFonts w:ascii="Times New Roman" w:hAnsi="Times New Roman" w:cs="Times New Roman"/>
          <w:sz w:val="24"/>
          <w:szCs w:val="24"/>
        </w:rPr>
        <w:t xml:space="preserve">Peran guru dalam proses pembelajaran besar pengaruhnya terhadap hasil belajar siswa. </w:t>
      </w:r>
      <w:r w:rsidR="00BF28F4" w:rsidRPr="00BF28F4">
        <w:rPr>
          <w:rFonts w:ascii="Times New Roman" w:hAnsi="Times New Roman" w:cs="Times New Roman"/>
          <w:sz w:val="24"/>
        </w:rPr>
        <w:t>Menurut Jihad dan Haris, (2012:14) hasil belajar adalah pencapaian bentuk perubahan perilaku yang cenderung menetap dari ranah kognitif, afektif, dan psikomotorik yang dilakukan dalam waktu tertentu.</w:t>
      </w:r>
      <w:r w:rsidR="00D16193">
        <w:rPr>
          <w:rFonts w:ascii="Times New Roman" w:hAnsi="Times New Roman" w:cs="Times New Roman"/>
          <w:sz w:val="24"/>
        </w:rPr>
        <w:t xml:space="preserve"> Penelitian ini memfokuskan hasil belajar siswa pada ranah kognitif atau penilaian pada kompetensi pengetahuan. </w:t>
      </w:r>
      <w:r w:rsidR="00D16193" w:rsidRPr="00D16193">
        <w:rPr>
          <w:rFonts w:ascii="Times New Roman" w:hAnsi="Times New Roman" w:cs="Times New Roman"/>
          <w:sz w:val="24"/>
        </w:rPr>
        <w:t>Menurut Kunandar (2013: 165) penilaian kompetensi pengetahuan atau kognitif adalah penilaian yang dilakukan guru untuk mengukur tingkat pencapaian siswa dalam aspek pengetahuan yang meliputi ingatan atau hafalan, pemahaman, penerapan atau aplikasi, analisis, sintesis, dan evaluasi.</w:t>
      </w:r>
    </w:p>
    <w:p w:rsidR="00815FC2" w:rsidRPr="00561BE1" w:rsidRDefault="00561BE1" w:rsidP="006441C4">
      <w:pPr>
        <w:ind w:firstLine="720"/>
        <w:rPr>
          <w:rFonts w:ascii="Times New Roman" w:hAnsi="Times New Roman" w:cs="Times New Roman"/>
          <w:sz w:val="28"/>
          <w:szCs w:val="24"/>
        </w:rPr>
      </w:pPr>
      <w:r w:rsidRPr="00561BE1">
        <w:rPr>
          <w:rFonts w:ascii="Times New Roman" w:hAnsi="Times New Roman" w:cs="Times New Roman"/>
          <w:sz w:val="24"/>
        </w:rPr>
        <w:t>Keberhasilan pengajaran tidak hanya dilihat dari hasil belajar yang dicapai siswa, tetapi juga prosesnya sehingga optimal atau tidaknya hasil belajar siswa bergantung pada proses belajar siswa dan proses mengajar guru. Menurut Walisman (dalam Susanto, 2013: 12-13) hasil belajar yang dicapai sis</w:t>
      </w:r>
      <w:r w:rsidR="00C9197D">
        <w:rPr>
          <w:rFonts w:ascii="Times New Roman" w:hAnsi="Times New Roman" w:cs="Times New Roman"/>
          <w:sz w:val="24"/>
        </w:rPr>
        <w:t>wa merupakan hasil interaksi an</w:t>
      </w:r>
      <w:r w:rsidRPr="00561BE1">
        <w:rPr>
          <w:rFonts w:ascii="Times New Roman" w:hAnsi="Times New Roman" w:cs="Times New Roman"/>
          <w:sz w:val="24"/>
        </w:rPr>
        <w:t>tar berbagai faktor yang mempengaruhi yaitu faktor internal (dalam diri siswa) dan eksternal (dari luar diri siswa).</w:t>
      </w:r>
    </w:p>
    <w:p w:rsidR="00815FC2" w:rsidRPr="006441C4" w:rsidRDefault="00815FC2" w:rsidP="006441C4">
      <w:pPr>
        <w:ind w:firstLine="720"/>
        <w:rPr>
          <w:rFonts w:ascii="Times New Roman" w:hAnsi="Times New Roman" w:cs="Times New Roman"/>
          <w:i/>
          <w:sz w:val="24"/>
          <w:szCs w:val="24"/>
        </w:rPr>
      </w:pPr>
      <w:r w:rsidRPr="006441C4">
        <w:rPr>
          <w:rFonts w:ascii="Times New Roman" w:hAnsi="Times New Roman" w:cs="Times New Roman"/>
          <w:sz w:val="24"/>
          <w:szCs w:val="24"/>
        </w:rPr>
        <w:t>Hasil observas</w:t>
      </w:r>
      <w:r w:rsidR="00370D2C">
        <w:rPr>
          <w:rFonts w:ascii="Times New Roman" w:hAnsi="Times New Roman" w:cs="Times New Roman"/>
          <w:sz w:val="24"/>
          <w:szCs w:val="24"/>
        </w:rPr>
        <w:t>i proses pembelajaran di kelas V</w:t>
      </w:r>
      <w:r w:rsidRPr="006441C4">
        <w:rPr>
          <w:rFonts w:ascii="Times New Roman" w:hAnsi="Times New Roman" w:cs="Times New Roman"/>
          <w:sz w:val="24"/>
          <w:szCs w:val="24"/>
        </w:rPr>
        <w:t xml:space="preserve"> SDN </w:t>
      </w:r>
      <w:r w:rsidRPr="006441C4">
        <w:rPr>
          <w:rFonts w:ascii="Times New Roman" w:hAnsi="Times New Roman" w:cs="Times New Roman"/>
          <w:sz w:val="24"/>
          <w:szCs w:val="24"/>
        </w:rPr>
        <w:t>Sumberpinang 02 Jember terlihat bahwa proses pembelajaran yang berlangsung terkesan membosankan bagi siswa sehingga siswa tidak memperhatikan penjelasan guru dan kurang aktif saat proses pembelajaran.  Hasil wawanca</w:t>
      </w:r>
      <w:r w:rsidR="00370D2C">
        <w:rPr>
          <w:rFonts w:ascii="Times New Roman" w:hAnsi="Times New Roman" w:cs="Times New Roman"/>
          <w:sz w:val="24"/>
          <w:szCs w:val="24"/>
        </w:rPr>
        <w:t>ra dengan guru dan siswa kelas V</w:t>
      </w:r>
      <w:r w:rsidRPr="006441C4">
        <w:rPr>
          <w:rFonts w:ascii="Times New Roman" w:hAnsi="Times New Roman" w:cs="Times New Roman"/>
          <w:sz w:val="24"/>
          <w:szCs w:val="24"/>
        </w:rPr>
        <w:t xml:space="preserve"> SDN Sumberpinang 02, siswa siswa senang dengan pembelajaran tematik tetapi karena guru jarang menggunakan metode yang menarik dalam proses pembelajaran hal ini membuat siswa cepat bosan dan jenuh saat belajar. Kegiatan belajar yang monoton membuat peserta didik menjadi jenuh, malas dan cepat bosan. Salah satu metode yang dapat digunakan dalam pembelajaran kurikulum 2013 adalah metode </w:t>
      </w:r>
      <w:r w:rsidRPr="006441C4">
        <w:rPr>
          <w:rFonts w:ascii="Times New Roman" w:hAnsi="Times New Roman" w:cs="Times New Roman"/>
          <w:i/>
          <w:sz w:val="24"/>
          <w:szCs w:val="24"/>
        </w:rPr>
        <w:t>scramble.</w:t>
      </w:r>
    </w:p>
    <w:p w:rsidR="00F6455B" w:rsidRPr="006441C4" w:rsidRDefault="00F6455B" w:rsidP="006441C4">
      <w:pPr>
        <w:ind w:firstLine="720"/>
        <w:rPr>
          <w:rFonts w:ascii="Times New Roman" w:hAnsi="Times New Roman" w:cs="Times New Roman"/>
          <w:sz w:val="24"/>
          <w:szCs w:val="24"/>
        </w:rPr>
      </w:pPr>
      <w:r w:rsidRPr="006441C4">
        <w:rPr>
          <w:rFonts w:ascii="Times New Roman" w:hAnsi="Times New Roman" w:cs="Times New Roman"/>
          <w:sz w:val="24"/>
          <w:szCs w:val="24"/>
        </w:rPr>
        <w:t xml:space="preserve">Menurut Komalasari, (2010: 84) mengemukakan bahwa </w:t>
      </w:r>
      <w:r w:rsidRPr="006441C4">
        <w:rPr>
          <w:rFonts w:ascii="Times New Roman" w:hAnsi="Times New Roman" w:cs="Times New Roman"/>
          <w:i/>
          <w:iCs/>
          <w:sz w:val="24"/>
          <w:szCs w:val="24"/>
        </w:rPr>
        <w:t xml:space="preserve">scramble </w:t>
      </w:r>
      <w:r w:rsidRPr="006441C4">
        <w:rPr>
          <w:rFonts w:ascii="Times New Roman" w:hAnsi="Times New Roman" w:cs="Times New Roman"/>
          <w:sz w:val="24"/>
          <w:szCs w:val="24"/>
        </w:rPr>
        <w:t xml:space="preserve">merupakan salah satu metode pembelajaran yang mengajak peserta didik mencari jawaban terhadap suatu konsep secara kreatif dengan cara menyusun huruf-huruf yang disusun secara acak sehingga membentuk suatu jawaban atau pasangan konsep. Suyatno (2009: 72) berpendapat bahwa </w:t>
      </w:r>
      <w:r w:rsidRPr="006441C4">
        <w:rPr>
          <w:rFonts w:ascii="Times New Roman" w:hAnsi="Times New Roman" w:cs="Times New Roman"/>
          <w:i/>
          <w:sz w:val="24"/>
          <w:szCs w:val="24"/>
        </w:rPr>
        <w:t xml:space="preserve">scramble </w:t>
      </w:r>
      <w:r w:rsidRPr="006441C4">
        <w:rPr>
          <w:rFonts w:ascii="Times New Roman" w:hAnsi="Times New Roman" w:cs="Times New Roman"/>
          <w:sz w:val="24"/>
          <w:szCs w:val="24"/>
        </w:rPr>
        <w:t xml:space="preserve">adalah suatu metode belajar yang menggunakan kartu soal dan kartu jawaban yang dipasangkan atau diurutkan menjadi urutan logis. Menurut Shoimin, (2016: 160) metode pembelajaran </w:t>
      </w:r>
      <w:r w:rsidRPr="006441C4">
        <w:rPr>
          <w:rFonts w:ascii="Times New Roman" w:hAnsi="Times New Roman" w:cs="Times New Roman"/>
          <w:i/>
          <w:sz w:val="24"/>
          <w:szCs w:val="24"/>
        </w:rPr>
        <w:t>scramble</w:t>
      </w:r>
      <w:r w:rsidRPr="006441C4">
        <w:rPr>
          <w:rFonts w:ascii="Times New Roman" w:hAnsi="Times New Roman" w:cs="Times New Roman"/>
          <w:sz w:val="24"/>
          <w:szCs w:val="24"/>
        </w:rPr>
        <w:t xml:space="preserve"> merupakan metode pembelajaran yang mengajak peserta didik untuk menemukan jawaban dan </w:t>
      </w:r>
      <w:r w:rsidRPr="006441C4">
        <w:rPr>
          <w:rFonts w:ascii="Times New Roman" w:hAnsi="Times New Roman" w:cs="Times New Roman"/>
          <w:sz w:val="24"/>
          <w:szCs w:val="24"/>
        </w:rPr>
        <w:lastRenderedPageBreak/>
        <w:t xml:space="preserve">menyelesaikan permasalahan yang ada dengan cara membagikan lembar kartu soaldan jawaban yang disertai dengan alternatif jawaban yang tersedia. Dapat disimpulkan bahwa metode </w:t>
      </w:r>
      <w:r w:rsidRPr="006441C4">
        <w:rPr>
          <w:rFonts w:ascii="Times New Roman" w:hAnsi="Times New Roman" w:cs="Times New Roman"/>
          <w:i/>
          <w:sz w:val="24"/>
          <w:szCs w:val="24"/>
        </w:rPr>
        <w:t>scramble</w:t>
      </w:r>
      <w:r w:rsidRPr="006441C4">
        <w:rPr>
          <w:rFonts w:ascii="Times New Roman" w:hAnsi="Times New Roman" w:cs="Times New Roman"/>
          <w:sz w:val="24"/>
          <w:szCs w:val="24"/>
        </w:rPr>
        <w:t xml:space="preserve"> merupakan suatu permainan berupa kegiatan menyusun kembali atau mengurutkan suatu struktur bahasa yang sebelumnya sudah dikacaukan untuk disusun kembali. Melalui pembelajaran metode </w:t>
      </w:r>
      <w:r w:rsidRPr="006441C4">
        <w:rPr>
          <w:rFonts w:ascii="Times New Roman" w:hAnsi="Times New Roman" w:cs="Times New Roman"/>
          <w:i/>
          <w:sz w:val="24"/>
          <w:szCs w:val="24"/>
        </w:rPr>
        <w:t>scramble</w:t>
      </w:r>
      <w:r w:rsidRPr="006441C4">
        <w:rPr>
          <w:rFonts w:ascii="Times New Roman" w:hAnsi="Times New Roman" w:cs="Times New Roman"/>
          <w:sz w:val="24"/>
          <w:szCs w:val="24"/>
        </w:rPr>
        <w:t>, siswa dapat dilatih berkreasi menyusun kata, kalimat, atau paragraf yang acak susunannya dengan susunan yang bermakna</w:t>
      </w:r>
    </w:p>
    <w:p w:rsidR="00E13A11" w:rsidRPr="006441C4" w:rsidRDefault="00F6455B" w:rsidP="006441C4">
      <w:pPr>
        <w:pStyle w:val="BodyText"/>
        <w:spacing w:line="360" w:lineRule="auto"/>
        <w:ind w:firstLine="720"/>
        <w:jc w:val="both"/>
      </w:pPr>
      <w:r w:rsidRPr="006441C4">
        <w:t xml:space="preserve">Menurut Soeparno (1988: 76-79) macam-macam </w:t>
      </w:r>
      <w:r w:rsidRPr="006441C4">
        <w:rPr>
          <w:i/>
          <w:iCs/>
        </w:rPr>
        <w:t xml:space="preserve">scramble </w:t>
      </w:r>
      <w:r w:rsidRPr="006441C4">
        <w:t xml:space="preserve">yang kita kenal diantaranya: </w:t>
      </w:r>
      <w:r w:rsidRPr="006441C4">
        <w:rPr>
          <w:i/>
          <w:iCs/>
        </w:rPr>
        <w:t xml:space="preserve">scramble </w:t>
      </w:r>
      <w:r w:rsidRPr="006441C4">
        <w:t xml:space="preserve">kata, </w:t>
      </w:r>
      <w:r w:rsidRPr="006441C4">
        <w:rPr>
          <w:i/>
          <w:iCs/>
        </w:rPr>
        <w:t xml:space="preserve">scramble </w:t>
      </w:r>
      <w:r w:rsidRPr="006441C4">
        <w:t xml:space="preserve">kalimat, </w:t>
      </w:r>
      <w:r w:rsidRPr="006441C4">
        <w:rPr>
          <w:i/>
          <w:iCs/>
        </w:rPr>
        <w:t xml:space="preserve">scramble </w:t>
      </w:r>
      <w:r w:rsidRPr="006441C4">
        <w:t xml:space="preserve">paragraf dan </w:t>
      </w:r>
      <w:r w:rsidRPr="006441C4">
        <w:rPr>
          <w:i/>
          <w:iCs/>
        </w:rPr>
        <w:t xml:space="preserve">scramble </w:t>
      </w:r>
      <w:r w:rsidRPr="006441C4">
        <w:t>wacana. Begitu p</w:t>
      </w:r>
      <w:r w:rsidR="006441C4">
        <w:t>ula menurut Budinuryanto, dkk (</w:t>
      </w:r>
      <w:r w:rsidRPr="006441C4">
        <w:t xml:space="preserve">1997:11-12) bahwa berdasarkan sifat jawabannya, </w:t>
      </w:r>
      <w:r w:rsidRPr="006441C4">
        <w:rPr>
          <w:i/>
        </w:rPr>
        <w:t xml:space="preserve">scramble </w:t>
      </w:r>
      <w:r w:rsidRPr="006441C4">
        <w:t xml:space="preserve">terdiri dari 3 macam bentuk yaitu </w:t>
      </w:r>
      <w:r w:rsidRPr="006441C4">
        <w:rPr>
          <w:i/>
        </w:rPr>
        <w:t xml:space="preserve">scramble </w:t>
      </w:r>
      <w:r w:rsidRPr="006441C4">
        <w:t xml:space="preserve">kata, </w:t>
      </w:r>
      <w:r w:rsidRPr="006441C4">
        <w:rPr>
          <w:i/>
        </w:rPr>
        <w:t xml:space="preserve">scramble </w:t>
      </w:r>
      <w:r w:rsidRPr="006441C4">
        <w:t xml:space="preserve">kalimat, dan </w:t>
      </w:r>
      <w:r w:rsidRPr="006441C4">
        <w:rPr>
          <w:i/>
        </w:rPr>
        <w:t xml:space="preserve">scramble </w:t>
      </w:r>
      <w:r w:rsidRPr="006441C4">
        <w:t xml:space="preserve">wacana. </w:t>
      </w:r>
      <w:r w:rsidRPr="006441C4">
        <w:rPr>
          <w:i/>
        </w:rPr>
        <w:t>Scramble</w:t>
      </w:r>
      <w:r w:rsidRPr="006441C4">
        <w:t xml:space="preserve"> yang digunakan dalam penelitian adalah </w:t>
      </w:r>
      <w:r w:rsidRPr="006441C4">
        <w:rPr>
          <w:i/>
        </w:rPr>
        <w:t>scramble</w:t>
      </w:r>
      <w:r w:rsidRPr="006441C4">
        <w:t xml:space="preserve"> kata dan kalimat.</w:t>
      </w:r>
      <w:r w:rsidR="00E13A11" w:rsidRPr="006441C4">
        <w:t xml:space="preserve"> Kegiatan pembelajaran </w:t>
      </w:r>
      <w:r w:rsidR="00E13A11" w:rsidRPr="006441C4">
        <w:rPr>
          <w:i/>
        </w:rPr>
        <w:t xml:space="preserve">scramble </w:t>
      </w:r>
      <w:r w:rsidR="00E13A11" w:rsidRPr="006441C4">
        <w:t>menurut Huda (2014: 304) adalah sebagai berikut.</w:t>
      </w:r>
    </w:p>
    <w:p w:rsidR="00E13A11" w:rsidRPr="006441C4" w:rsidRDefault="00E13A11" w:rsidP="006441C4">
      <w:pPr>
        <w:pStyle w:val="ListParagraph"/>
        <w:widowControl w:val="0"/>
        <w:numPr>
          <w:ilvl w:val="0"/>
          <w:numId w:val="1"/>
        </w:numPr>
        <w:autoSpaceDE w:val="0"/>
        <w:autoSpaceDN w:val="0"/>
        <w:ind w:left="426" w:hanging="426"/>
        <w:contextualSpacing w:val="0"/>
        <w:rPr>
          <w:rFonts w:ascii="Times New Roman" w:hAnsi="Times New Roman" w:cs="Times New Roman"/>
          <w:sz w:val="24"/>
          <w:szCs w:val="24"/>
        </w:rPr>
      </w:pPr>
      <w:r w:rsidRPr="006441C4">
        <w:rPr>
          <w:rFonts w:ascii="Times New Roman" w:hAnsi="Times New Roman" w:cs="Times New Roman"/>
          <w:sz w:val="24"/>
          <w:szCs w:val="24"/>
        </w:rPr>
        <w:t>Menjelaskan materi sesuai topik pembelajaran.</w:t>
      </w:r>
    </w:p>
    <w:p w:rsidR="00E13A11" w:rsidRPr="006441C4" w:rsidRDefault="00E13A11" w:rsidP="006441C4">
      <w:pPr>
        <w:pStyle w:val="ListParagraph"/>
        <w:widowControl w:val="0"/>
        <w:numPr>
          <w:ilvl w:val="0"/>
          <w:numId w:val="1"/>
        </w:numPr>
        <w:autoSpaceDE w:val="0"/>
        <w:autoSpaceDN w:val="0"/>
        <w:ind w:left="426" w:hanging="426"/>
        <w:contextualSpacing w:val="0"/>
        <w:rPr>
          <w:rFonts w:ascii="Times New Roman" w:hAnsi="Times New Roman" w:cs="Times New Roman"/>
          <w:sz w:val="24"/>
          <w:szCs w:val="24"/>
        </w:rPr>
      </w:pPr>
      <w:r w:rsidRPr="006441C4">
        <w:rPr>
          <w:rFonts w:ascii="Times New Roman" w:hAnsi="Times New Roman" w:cs="Times New Roman"/>
          <w:sz w:val="24"/>
          <w:szCs w:val="24"/>
        </w:rPr>
        <w:t>Membentuk siswa menjadi beberapa kelompok.</w:t>
      </w:r>
    </w:p>
    <w:p w:rsidR="00E13A11" w:rsidRPr="006441C4" w:rsidRDefault="00E13A11" w:rsidP="006441C4">
      <w:pPr>
        <w:pStyle w:val="ListParagraph"/>
        <w:widowControl w:val="0"/>
        <w:numPr>
          <w:ilvl w:val="0"/>
          <w:numId w:val="1"/>
        </w:numPr>
        <w:autoSpaceDE w:val="0"/>
        <w:autoSpaceDN w:val="0"/>
        <w:ind w:left="426" w:hanging="426"/>
        <w:contextualSpacing w:val="0"/>
        <w:rPr>
          <w:rFonts w:ascii="Times New Roman" w:hAnsi="Times New Roman" w:cs="Times New Roman"/>
          <w:sz w:val="24"/>
          <w:szCs w:val="24"/>
        </w:rPr>
      </w:pPr>
      <w:r w:rsidRPr="006441C4">
        <w:rPr>
          <w:rFonts w:ascii="Times New Roman" w:hAnsi="Times New Roman" w:cs="Times New Roman"/>
          <w:sz w:val="24"/>
          <w:szCs w:val="24"/>
        </w:rPr>
        <w:t xml:space="preserve">Membagikan lembar kerja dengan jawaban yang diacak susunannya </w:t>
      </w:r>
      <w:r w:rsidRPr="006441C4">
        <w:rPr>
          <w:rFonts w:ascii="Times New Roman" w:hAnsi="Times New Roman" w:cs="Times New Roman"/>
          <w:sz w:val="24"/>
          <w:szCs w:val="24"/>
        </w:rPr>
        <w:t>(</w:t>
      </w:r>
      <w:r w:rsidRPr="006441C4">
        <w:rPr>
          <w:rFonts w:ascii="Times New Roman" w:hAnsi="Times New Roman" w:cs="Times New Roman"/>
          <w:i/>
          <w:sz w:val="24"/>
          <w:szCs w:val="24"/>
        </w:rPr>
        <w:t>scramble)</w:t>
      </w:r>
      <w:r w:rsidRPr="006441C4">
        <w:rPr>
          <w:rFonts w:ascii="Times New Roman" w:hAnsi="Times New Roman" w:cs="Times New Roman"/>
          <w:sz w:val="24"/>
          <w:szCs w:val="24"/>
        </w:rPr>
        <w:t>.</w:t>
      </w:r>
    </w:p>
    <w:p w:rsidR="00E13A11" w:rsidRPr="006441C4" w:rsidRDefault="00E13A11" w:rsidP="006441C4">
      <w:pPr>
        <w:pStyle w:val="ListParagraph"/>
        <w:widowControl w:val="0"/>
        <w:numPr>
          <w:ilvl w:val="0"/>
          <w:numId w:val="1"/>
        </w:numPr>
        <w:autoSpaceDE w:val="0"/>
        <w:autoSpaceDN w:val="0"/>
        <w:ind w:left="426" w:hanging="426"/>
        <w:contextualSpacing w:val="0"/>
        <w:rPr>
          <w:rFonts w:ascii="Times New Roman" w:hAnsi="Times New Roman" w:cs="Times New Roman"/>
          <w:sz w:val="24"/>
          <w:szCs w:val="24"/>
        </w:rPr>
      </w:pPr>
      <w:r w:rsidRPr="006441C4">
        <w:rPr>
          <w:rFonts w:ascii="Times New Roman" w:hAnsi="Times New Roman" w:cs="Times New Roman"/>
          <w:sz w:val="24"/>
          <w:szCs w:val="24"/>
        </w:rPr>
        <w:t>Memberikan waktu tertentu untuk mengerjakan soal.</w:t>
      </w:r>
    </w:p>
    <w:p w:rsidR="00E13A11" w:rsidRPr="006441C4" w:rsidRDefault="00E13A11" w:rsidP="006441C4">
      <w:pPr>
        <w:pStyle w:val="ListParagraph"/>
        <w:widowControl w:val="0"/>
        <w:numPr>
          <w:ilvl w:val="0"/>
          <w:numId w:val="1"/>
        </w:numPr>
        <w:autoSpaceDE w:val="0"/>
        <w:autoSpaceDN w:val="0"/>
        <w:ind w:left="426" w:hanging="426"/>
        <w:contextualSpacing w:val="0"/>
        <w:rPr>
          <w:rFonts w:ascii="Times New Roman" w:hAnsi="Times New Roman" w:cs="Times New Roman"/>
          <w:sz w:val="24"/>
          <w:szCs w:val="24"/>
        </w:rPr>
      </w:pPr>
      <w:r w:rsidRPr="006441C4">
        <w:rPr>
          <w:rFonts w:ascii="Times New Roman" w:hAnsi="Times New Roman" w:cs="Times New Roman"/>
          <w:sz w:val="24"/>
          <w:szCs w:val="24"/>
        </w:rPr>
        <w:t>Mengerjakan soal berdasarkan waktu yang telah ditentukan.</w:t>
      </w:r>
    </w:p>
    <w:p w:rsidR="00E13A11" w:rsidRPr="006441C4" w:rsidRDefault="00E13A11" w:rsidP="006441C4">
      <w:pPr>
        <w:pStyle w:val="ListParagraph"/>
        <w:widowControl w:val="0"/>
        <w:numPr>
          <w:ilvl w:val="0"/>
          <w:numId w:val="1"/>
        </w:numPr>
        <w:autoSpaceDE w:val="0"/>
        <w:autoSpaceDN w:val="0"/>
        <w:ind w:left="426" w:hanging="426"/>
        <w:contextualSpacing w:val="0"/>
        <w:rPr>
          <w:rFonts w:ascii="Times New Roman" w:hAnsi="Times New Roman" w:cs="Times New Roman"/>
          <w:sz w:val="24"/>
          <w:szCs w:val="24"/>
        </w:rPr>
      </w:pPr>
      <w:r w:rsidRPr="006441C4">
        <w:rPr>
          <w:rFonts w:ascii="Times New Roman" w:hAnsi="Times New Roman" w:cs="Times New Roman"/>
          <w:sz w:val="24"/>
          <w:szCs w:val="24"/>
        </w:rPr>
        <w:t>Mengecek waktu dan memeriksa pekerjaan.</w:t>
      </w:r>
    </w:p>
    <w:p w:rsidR="00E13A11" w:rsidRPr="006441C4" w:rsidRDefault="00E13A11" w:rsidP="006441C4">
      <w:pPr>
        <w:pStyle w:val="ListParagraph"/>
        <w:widowControl w:val="0"/>
        <w:numPr>
          <w:ilvl w:val="0"/>
          <w:numId w:val="1"/>
        </w:numPr>
        <w:autoSpaceDE w:val="0"/>
        <w:autoSpaceDN w:val="0"/>
        <w:ind w:left="426" w:hanging="426"/>
        <w:contextualSpacing w:val="0"/>
        <w:rPr>
          <w:rFonts w:ascii="Times New Roman" w:hAnsi="Times New Roman" w:cs="Times New Roman"/>
          <w:sz w:val="24"/>
          <w:szCs w:val="24"/>
        </w:rPr>
      </w:pPr>
      <w:r w:rsidRPr="006441C4">
        <w:rPr>
          <w:rFonts w:ascii="Times New Roman" w:hAnsi="Times New Roman" w:cs="Times New Roman"/>
          <w:sz w:val="24"/>
          <w:szCs w:val="24"/>
        </w:rPr>
        <w:t>Jika waktu mengerjakan soal sudah habis, semua lembar kerja wajib dikumpulkan. Dalam hal ini, baik yang sudah maupun belum selesai harus mengumpulkan jawaban.</w:t>
      </w:r>
    </w:p>
    <w:p w:rsidR="00E13A11" w:rsidRPr="006441C4" w:rsidRDefault="00E13A11" w:rsidP="006441C4">
      <w:pPr>
        <w:pStyle w:val="ListParagraph"/>
        <w:widowControl w:val="0"/>
        <w:numPr>
          <w:ilvl w:val="0"/>
          <w:numId w:val="1"/>
        </w:numPr>
        <w:autoSpaceDE w:val="0"/>
        <w:autoSpaceDN w:val="0"/>
        <w:ind w:left="426" w:hanging="426"/>
        <w:contextualSpacing w:val="0"/>
        <w:rPr>
          <w:rFonts w:ascii="Times New Roman" w:hAnsi="Times New Roman" w:cs="Times New Roman"/>
          <w:sz w:val="24"/>
          <w:szCs w:val="24"/>
        </w:rPr>
      </w:pPr>
      <w:r w:rsidRPr="006441C4">
        <w:rPr>
          <w:rFonts w:ascii="Times New Roman" w:hAnsi="Times New Roman" w:cs="Times New Roman"/>
          <w:sz w:val="24"/>
          <w:szCs w:val="24"/>
        </w:rPr>
        <w:t>Melakukan penilaian yang dilakukan berdasarkan seberapa cepat mengerjakan soal dan seberapa banyak soal yang dikerjakan dengan benar.</w:t>
      </w:r>
    </w:p>
    <w:p w:rsidR="00F6455B" w:rsidRPr="006441C4" w:rsidRDefault="00E13A11" w:rsidP="006441C4">
      <w:pPr>
        <w:pStyle w:val="ListParagraph"/>
        <w:widowControl w:val="0"/>
        <w:numPr>
          <w:ilvl w:val="0"/>
          <w:numId w:val="1"/>
        </w:numPr>
        <w:autoSpaceDE w:val="0"/>
        <w:autoSpaceDN w:val="0"/>
        <w:ind w:left="426" w:hanging="426"/>
        <w:contextualSpacing w:val="0"/>
        <w:rPr>
          <w:rFonts w:ascii="Times New Roman" w:hAnsi="Times New Roman" w:cs="Times New Roman"/>
          <w:sz w:val="24"/>
          <w:szCs w:val="24"/>
        </w:rPr>
      </w:pPr>
      <w:r w:rsidRPr="006441C4">
        <w:rPr>
          <w:rFonts w:ascii="Times New Roman" w:hAnsi="Times New Roman" w:cs="Times New Roman"/>
          <w:sz w:val="24"/>
          <w:szCs w:val="24"/>
        </w:rPr>
        <w:t>Memberikan apresiasi kepada kelompok yang berhasil dan memberi semangat kepada yang belum cukup berhasil menjawab dengan cepat dan benar.</w:t>
      </w:r>
    </w:p>
    <w:p w:rsidR="00561BE1" w:rsidRDefault="00F06279" w:rsidP="00D16193">
      <w:pPr>
        <w:widowControl w:val="0"/>
        <w:tabs>
          <w:tab w:val="left" w:pos="709"/>
        </w:tabs>
        <w:autoSpaceDE w:val="0"/>
        <w:autoSpaceDN w:val="0"/>
        <w:rPr>
          <w:rFonts w:ascii="Times New Roman" w:hAnsi="Times New Roman" w:cs="Times New Roman"/>
          <w:sz w:val="24"/>
          <w:szCs w:val="24"/>
        </w:rPr>
      </w:pPr>
      <w:r w:rsidRPr="006441C4">
        <w:rPr>
          <w:rFonts w:ascii="Times New Roman" w:hAnsi="Times New Roman" w:cs="Times New Roman"/>
          <w:sz w:val="24"/>
          <w:szCs w:val="24"/>
        </w:rPr>
        <w:tab/>
      </w:r>
      <w:r w:rsidR="00E13A11" w:rsidRPr="006441C4">
        <w:rPr>
          <w:rFonts w:ascii="Times New Roman" w:hAnsi="Times New Roman" w:cs="Times New Roman"/>
          <w:sz w:val="24"/>
          <w:szCs w:val="24"/>
        </w:rPr>
        <w:t xml:space="preserve">Menurut Huda (2014: ) Kelebihan metode pembelajaran </w:t>
      </w:r>
      <w:r w:rsidR="00E13A11" w:rsidRPr="006441C4">
        <w:rPr>
          <w:rFonts w:ascii="Times New Roman" w:hAnsi="Times New Roman" w:cs="Times New Roman"/>
          <w:i/>
          <w:sz w:val="24"/>
          <w:szCs w:val="24"/>
        </w:rPr>
        <w:t>scramble</w:t>
      </w:r>
      <w:r w:rsidR="00E13A11" w:rsidRPr="006441C4">
        <w:rPr>
          <w:rFonts w:ascii="Times New Roman" w:hAnsi="Times New Roman" w:cs="Times New Roman"/>
          <w:sz w:val="24"/>
          <w:szCs w:val="24"/>
        </w:rPr>
        <w:t xml:space="preserve"> antara lain: (1) melatih siswa untuk berpikir cepat dan tepat; (2) mendorong siswa untuk belajar mengerjakan soal dengan jawaban acak; (3) melatih kedisiplinan dan kekompakan siswa; (4) semua siswa dapat terlibataktif dalam pembelajaran; (5) kegiatan pembelajaran ini mendorong pemahaman siswa terhadap materi pelajaran dengan bantuan teman sebaya; (6) belajar bertanggung jawab atas segala sesuatu </w:t>
      </w:r>
      <w:r w:rsidR="00E13A11" w:rsidRPr="006441C4">
        <w:rPr>
          <w:rFonts w:ascii="Times New Roman" w:hAnsi="Times New Roman" w:cs="Times New Roman"/>
          <w:sz w:val="24"/>
          <w:szCs w:val="24"/>
        </w:rPr>
        <w:lastRenderedPageBreak/>
        <w:t xml:space="preserve">yang dikerjakan dalam kelompoknya; dan (7) metode ini memungkinkan siswa untuk belajar sambil bermain. Kelemahan metode pembelajaran </w:t>
      </w:r>
      <w:r w:rsidR="00E13A11" w:rsidRPr="006441C4">
        <w:rPr>
          <w:rFonts w:ascii="Times New Roman" w:hAnsi="Times New Roman" w:cs="Times New Roman"/>
          <w:i/>
          <w:sz w:val="24"/>
          <w:szCs w:val="24"/>
        </w:rPr>
        <w:t xml:space="preserve">scramble </w:t>
      </w:r>
      <w:r w:rsidR="00E13A11" w:rsidRPr="006441C4">
        <w:rPr>
          <w:rFonts w:ascii="Times New Roman" w:hAnsi="Times New Roman" w:cs="Times New Roman"/>
          <w:sz w:val="24"/>
          <w:szCs w:val="24"/>
        </w:rPr>
        <w:t>antara lain: (1) dengan materi yang telah disiapkan; (2) membuat siswa kurang berfikir kritis; (3) siswa bisa saja mencontek jawaban temannya; (4) siswa tidak dilatih untuk berpikir kreatif; (5) siswa menerima bahan mentah yang hanya perlu diolah dengan baik, terkadang dalam implementasinya; (6) memerlukan waktu yang panjang sehingga guru sulit menyesuaikan dengan waktu yang ada;  serta (7) metode permainan seperti ini dapat menimbulkan suara gaduh sehingga akan mengganggu pembelajaran kelas yang berdekatan.</w:t>
      </w:r>
    </w:p>
    <w:p w:rsidR="00561BE1" w:rsidRDefault="00F1630C" w:rsidP="006441C4">
      <w:pPr>
        <w:widowControl w:val="0"/>
        <w:tabs>
          <w:tab w:val="left" w:pos="1309"/>
        </w:tabs>
        <w:autoSpaceDE w:val="0"/>
        <w:autoSpaceDN w:val="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0" distR="0" simplePos="0" relativeHeight="251659264" behindDoc="1" locked="0" layoutInCell="1" allowOverlap="1">
                <wp:simplePos x="0" y="0"/>
                <wp:positionH relativeFrom="page">
                  <wp:posOffset>4194810</wp:posOffset>
                </wp:positionH>
                <wp:positionV relativeFrom="paragraph">
                  <wp:posOffset>-4183380</wp:posOffset>
                </wp:positionV>
                <wp:extent cx="1827530" cy="602615"/>
                <wp:effectExtent l="381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7530" cy="602615"/>
                          <a:chOff x="4610" y="869"/>
                          <a:chExt cx="2879" cy="949"/>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609" y="869"/>
                            <a:ext cx="2879" cy="949"/>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4769" y="963"/>
                            <a:ext cx="23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5E" w:rsidRDefault="00D8365E" w:rsidP="00D8365E">
                              <w:pPr>
                                <w:spacing w:line="266" w:lineRule="exact"/>
                                <w:rPr>
                                  <w:sz w:val="24"/>
                                </w:rPr>
                              </w:pPr>
                              <w:r w:rsidRPr="001F5587">
                                <w:rPr>
                                  <w:rFonts w:ascii="Times New Roman" w:hAnsi="Times New Roman" w:cs="Times New Roman"/>
                                  <w:sz w:val="24"/>
                                </w:rPr>
                                <w:t>E</w:t>
                              </w:r>
                              <w:r>
                                <w:rPr>
                                  <w:sz w:val="24"/>
                                </w:rPr>
                                <w:t>:</w:t>
                              </w:r>
                            </w:p>
                          </w:txbxContent>
                        </wps:txbx>
                        <wps:bodyPr rot="0" vert="horz" wrap="square" lIns="0" tIns="0" rIns="0" bIns="0" anchor="t" anchorCtr="0" upright="1">
                          <a:noAutofit/>
                        </wps:bodyPr>
                      </wps:wsp>
                      <wps:wsp>
                        <wps:cNvPr id="4" name="Text Box 5"/>
                        <wps:cNvSpPr txBox="1">
                          <a:spLocks noChangeArrowheads="1"/>
                        </wps:cNvSpPr>
                        <wps:spPr bwMode="auto">
                          <a:xfrm>
                            <a:off x="5490" y="963"/>
                            <a:ext cx="27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5E" w:rsidRPr="001F5587" w:rsidRDefault="00D8365E" w:rsidP="00D8365E">
                              <w:pPr>
                                <w:spacing w:line="266" w:lineRule="exact"/>
                                <w:rPr>
                                  <w:rFonts w:ascii="Times New Roman" w:hAnsi="Times New Roman" w:cs="Times New Roman"/>
                                  <w:sz w:val="20"/>
                                  <w:vertAlign w:val="subscript"/>
                                </w:rPr>
                              </w:pPr>
                              <w:r>
                                <w:rPr>
                                  <w:rFonts w:ascii="Times New Roman" w:hAnsi="Times New Roman" w:cs="Times New Roman"/>
                                  <w:sz w:val="24"/>
                                </w:rPr>
                                <w:t>O</w:t>
                              </w:r>
                              <w:r>
                                <w:rPr>
                                  <w:rFonts w:ascii="Times New Roman" w:hAnsi="Times New Roman" w:cs="Times New Roman"/>
                                  <w:sz w:val="24"/>
                                  <w:vertAlign w:val="subscript"/>
                                </w:rPr>
                                <w:t>1</w:t>
                              </w:r>
                            </w:p>
                          </w:txbxContent>
                        </wps:txbx>
                        <wps:bodyPr rot="0" vert="horz" wrap="square" lIns="0" tIns="0" rIns="0" bIns="0" anchor="t" anchorCtr="0" upright="1">
                          <a:noAutofit/>
                        </wps:bodyPr>
                      </wps:wsp>
                      <wps:wsp>
                        <wps:cNvPr id="5" name="Text Box 6"/>
                        <wps:cNvSpPr txBox="1">
                          <a:spLocks noChangeArrowheads="1"/>
                        </wps:cNvSpPr>
                        <wps:spPr bwMode="auto">
                          <a:xfrm>
                            <a:off x="6210" y="963"/>
                            <a:ext cx="19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5E" w:rsidRPr="001F5587" w:rsidRDefault="00D8365E" w:rsidP="00D8365E">
                              <w:pPr>
                                <w:spacing w:line="266" w:lineRule="exact"/>
                                <w:rPr>
                                  <w:rFonts w:ascii="Times New Roman" w:hAnsi="Times New Roman" w:cs="Times New Roman"/>
                                  <w:sz w:val="24"/>
                                </w:rPr>
                              </w:pPr>
                              <w:r w:rsidRPr="001F5587">
                                <w:rPr>
                                  <w:rFonts w:ascii="Times New Roman" w:hAnsi="Times New Roman" w:cs="Times New Roman"/>
                                  <w:w w:val="99"/>
                                  <w:sz w:val="24"/>
                                </w:rPr>
                                <w:t>X</w:t>
                              </w:r>
                            </w:p>
                          </w:txbxContent>
                        </wps:txbx>
                        <wps:bodyPr rot="0" vert="horz" wrap="square" lIns="0" tIns="0" rIns="0" bIns="0" anchor="t" anchorCtr="0" upright="1">
                          <a:noAutofit/>
                        </wps:bodyPr>
                      </wps:wsp>
                      <wps:wsp>
                        <wps:cNvPr id="6" name="Text Box 7"/>
                        <wps:cNvSpPr txBox="1">
                          <a:spLocks noChangeArrowheads="1"/>
                        </wps:cNvSpPr>
                        <wps:spPr bwMode="auto">
                          <a:xfrm>
                            <a:off x="6930" y="963"/>
                            <a:ext cx="29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5E" w:rsidRPr="001F5587" w:rsidRDefault="00D8365E" w:rsidP="00D8365E">
                              <w:pPr>
                                <w:spacing w:line="266" w:lineRule="exact"/>
                                <w:rPr>
                                  <w:rFonts w:ascii="Times New Roman" w:hAnsi="Times New Roman" w:cs="Times New Roman"/>
                                  <w:sz w:val="24"/>
                                  <w:vertAlign w:val="subscript"/>
                                </w:rPr>
                              </w:pPr>
                              <w:r>
                                <w:rPr>
                                  <w:rFonts w:ascii="Times New Roman" w:hAnsi="Times New Roman" w:cs="Times New Roman"/>
                                  <w:sz w:val="24"/>
                                </w:rPr>
                                <w:t>O</w:t>
                              </w:r>
                              <w:r>
                                <w:rPr>
                                  <w:rFonts w:ascii="Times New Roman" w:hAnsi="Times New Roman" w:cs="Times New Roman"/>
                                  <w:sz w:val="24"/>
                                  <w:vertAlign w:val="subscript"/>
                                </w:rPr>
                                <w:t>2</w:t>
                              </w:r>
                            </w:p>
                          </w:txbxContent>
                        </wps:txbx>
                        <wps:bodyPr rot="0" vert="horz" wrap="square" lIns="0" tIns="0" rIns="0" bIns="0" anchor="t" anchorCtr="0" upright="1">
                          <a:noAutofit/>
                        </wps:bodyPr>
                      </wps:wsp>
                      <wps:wsp>
                        <wps:cNvPr id="7" name="Text Box 8"/>
                        <wps:cNvSpPr txBox="1">
                          <a:spLocks noChangeArrowheads="1"/>
                        </wps:cNvSpPr>
                        <wps:spPr bwMode="auto">
                          <a:xfrm>
                            <a:off x="4769" y="1483"/>
                            <a:ext cx="25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5E" w:rsidRDefault="00D8365E" w:rsidP="00D8365E">
                              <w:pPr>
                                <w:spacing w:line="266" w:lineRule="exact"/>
                                <w:rPr>
                                  <w:sz w:val="24"/>
                                </w:rPr>
                              </w:pPr>
                              <w:r w:rsidRPr="001F5587">
                                <w:rPr>
                                  <w:rFonts w:ascii="Times New Roman" w:hAnsi="Times New Roman" w:cs="Times New Roman"/>
                                  <w:sz w:val="24"/>
                                </w:rPr>
                                <w:t>C</w:t>
                              </w:r>
                              <w:r>
                                <w:rPr>
                                  <w:sz w:val="24"/>
                                </w:rPr>
                                <w:t>:</w:t>
                              </w:r>
                            </w:p>
                          </w:txbxContent>
                        </wps:txbx>
                        <wps:bodyPr rot="0" vert="horz" wrap="square" lIns="0" tIns="0" rIns="0" bIns="0" anchor="t" anchorCtr="0" upright="1">
                          <a:noAutofit/>
                        </wps:bodyPr>
                      </wps:wsp>
                      <wps:wsp>
                        <wps:cNvPr id="8" name="Text Box 9"/>
                        <wps:cNvSpPr txBox="1">
                          <a:spLocks noChangeArrowheads="1"/>
                        </wps:cNvSpPr>
                        <wps:spPr bwMode="auto">
                          <a:xfrm>
                            <a:off x="5490" y="1483"/>
                            <a:ext cx="28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5E" w:rsidRPr="001F5587" w:rsidRDefault="00D8365E" w:rsidP="00D8365E">
                              <w:pPr>
                                <w:spacing w:line="266" w:lineRule="exact"/>
                                <w:rPr>
                                  <w:rFonts w:ascii="Times New Roman" w:hAnsi="Times New Roman" w:cs="Times New Roman"/>
                                  <w:sz w:val="24"/>
                                  <w:vertAlign w:val="subscript"/>
                                </w:rPr>
                              </w:pPr>
                              <w:r>
                                <w:rPr>
                                  <w:rFonts w:ascii="Times New Roman" w:hAnsi="Times New Roman" w:cs="Times New Roman"/>
                                  <w:sz w:val="24"/>
                                </w:rPr>
                                <w:t>O</w:t>
                              </w:r>
                              <w:r>
                                <w:rPr>
                                  <w:rFonts w:ascii="Times New Roman" w:hAnsi="Times New Roman" w:cs="Times New Roman"/>
                                  <w:sz w:val="24"/>
                                  <w:vertAlign w:val="subscript"/>
                                </w:rPr>
                                <w:t>1</w:t>
                              </w:r>
                            </w:p>
                          </w:txbxContent>
                        </wps:txbx>
                        <wps:bodyPr rot="0" vert="horz" wrap="square" lIns="0" tIns="0" rIns="0" bIns="0" anchor="t" anchorCtr="0" upright="1">
                          <a:noAutofit/>
                        </wps:bodyPr>
                      </wps:wsp>
                      <wps:wsp>
                        <wps:cNvPr id="9" name="Text Box 10"/>
                        <wps:cNvSpPr txBox="1">
                          <a:spLocks noChangeArrowheads="1"/>
                        </wps:cNvSpPr>
                        <wps:spPr bwMode="auto">
                          <a:xfrm>
                            <a:off x="6930" y="1483"/>
                            <a:ext cx="29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5E" w:rsidRPr="001F5587" w:rsidRDefault="00D8365E" w:rsidP="00D8365E">
                              <w:pPr>
                                <w:spacing w:line="266" w:lineRule="exact"/>
                                <w:rPr>
                                  <w:rFonts w:ascii="Times New Roman" w:hAnsi="Times New Roman" w:cs="Times New Roman"/>
                                  <w:sz w:val="24"/>
                                  <w:vertAlign w:val="subscript"/>
                                </w:rPr>
                              </w:pPr>
                              <w:r>
                                <w:rPr>
                                  <w:rFonts w:ascii="Times New Roman" w:hAnsi="Times New Roman" w:cs="Times New Roman"/>
                                  <w:sz w:val="24"/>
                                </w:rPr>
                                <w:t>O</w:t>
                              </w:r>
                              <w:r>
                                <w:rPr>
                                  <w:rFonts w:ascii="Times New Roman" w:hAnsi="Times New Roman" w:cs="Times New Roman"/>
                                  <w:sz w:val="24"/>
                                  <w:vertAlign w:val="subscript"/>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30.3pt;margin-top:-329.4pt;width:143.9pt;height:47.45pt;z-index:-251657216;mso-wrap-distance-left:0;mso-wrap-distance-right:0;mso-position-horizontal-relative:page" coordorigin="4610,869" coordsize="2879,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609;top:869;width:2879;height: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4" o:spid="_x0000_s1028" type="#_x0000_t202" style="position:absolute;left:4769;top:963;width:23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D8365E" w:rsidRDefault="00D8365E" w:rsidP="00D8365E">
                        <w:pPr>
                          <w:spacing w:line="266" w:lineRule="exact"/>
                          <w:rPr>
                            <w:sz w:val="24"/>
                          </w:rPr>
                        </w:pPr>
                        <w:r w:rsidRPr="001F5587">
                          <w:rPr>
                            <w:rFonts w:ascii="Times New Roman" w:hAnsi="Times New Roman" w:cs="Times New Roman"/>
                            <w:sz w:val="24"/>
                          </w:rPr>
                          <w:t>E</w:t>
                        </w:r>
                        <w:r>
                          <w:rPr>
                            <w:sz w:val="24"/>
                          </w:rPr>
                          <w:t>:</w:t>
                        </w:r>
                      </w:p>
                    </w:txbxContent>
                  </v:textbox>
                </v:shape>
                <v:shape id="Text Box 5" o:spid="_x0000_s1029" type="#_x0000_t202" style="position:absolute;left:5490;top:963;width:27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D8365E" w:rsidRPr="001F5587" w:rsidRDefault="00D8365E" w:rsidP="00D8365E">
                        <w:pPr>
                          <w:spacing w:line="266" w:lineRule="exact"/>
                          <w:rPr>
                            <w:rFonts w:ascii="Times New Roman" w:hAnsi="Times New Roman" w:cs="Times New Roman"/>
                            <w:sz w:val="20"/>
                            <w:vertAlign w:val="subscript"/>
                          </w:rPr>
                        </w:pPr>
                        <w:r>
                          <w:rPr>
                            <w:rFonts w:ascii="Times New Roman" w:hAnsi="Times New Roman" w:cs="Times New Roman"/>
                            <w:sz w:val="24"/>
                          </w:rPr>
                          <w:t>O</w:t>
                        </w:r>
                        <w:r>
                          <w:rPr>
                            <w:rFonts w:ascii="Times New Roman" w:hAnsi="Times New Roman" w:cs="Times New Roman"/>
                            <w:sz w:val="24"/>
                            <w:vertAlign w:val="subscript"/>
                          </w:rPr>
                          <w:t>1</w:t>
                        </w:r>
                      </w:p>
                    </w:txbxContent>
                  </v:textbox>
                </v:shape>
                <v:shape id="Text Box 6" o:spid="_x0000_s1030" type="#_x0000_t202" style="position:absolute;left:6210;top:963;width:19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D8365E" w:rsidRPr="001F5587" w:rsidRDefault="00D8365E" w:rsidP="00D8365E">
                        <w:pPr>
                          <w:spacing w:line="266" w:lineRule="exact"/>
                          <w:rPr>
                            <w:rFonts w:ascii="Times New Roman" w:hAnsi="Times New Roman" w:cs="Times New Roman"/>
                            <w:sz w:val="24"/>
                          </w:rPr>
                        </w:pPr>
                        <w:r w:rsidRPr="001F5587">
                          <w:rPr>
                            <w:rFonts w:ascii="Times New Roman" w:hAnsi="Times New Roman" w:cs="Times New Roman"/>
                            <w:w w:val="99"/>
                            <w:sz w:val="24"/>
                          </w:rPr>
                          <w:t>X</w:t>
                        </w:r>
                      </w:p>
                    </w:txbxContent>
                  </v:textbox>
                </v:shape>
                <v:shape id="Text Box 7" o:spid="_x0000_s1031" type="#_x0000_t202" style="position:absolute;left:6930;top:963;width:29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D8365E" w:rsidRPr="001F5587" w:rsidRDefault="00D8365E" w:rsidP="00D8365E">
                        <w:pPr>
                          <w:spacing w:line="266" w:lineRule="exact"/>
                          <w:rPr>
                            <w:rFonts w:ascii="Times New Roman" w:hAnsi="Times New Roman" w:cs="Times New Roman"/>
                            <w:sz w:val="24"/>
                            <w:vertAlign w:val="subscript"/>
                          </w:rPr>
                        </w:pPr>
                        <w:r>
                          <w:rPr>
                            <w:rFonts w:ascii="Times New Roman" w:hAnsi="Times New Roman" w:cs="Times New Roman"/>
                            <w:sz w:val="24"/>
                          </w:rPr>
                          <w:t>O</w:t>
                        </w:r>
                        <w:r>
                          <w:rPr>
                            <w:rFonts w:ascii="Times New Roman" w:hAnsi="Times New Roman" w:cs="Times New Roman"/>
                            <w:sz w:val="24"/>
                            <w:vertAlign w:val="subscript"/>
                          </w:rPr>
                          <w:t>2</w:t>
                        </w:r>
                      </w:p>
                    </w:txbxContent>
                  </v:textbox>
                </v:shape>
                <v:shape id="Text Box 8" o:spid="_x0000_s1032" type="#_x0000_t202" style="position:absolute;left:4769;top:1483;width:25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D8365E" w:rsidRDefault="00D8365E" w:rsidP="00D8365E">
                        <w:pPr>
                          <w:spacing w:line="266" w:lineRule="exact"/>
                          <w:rPr>
                            <w:sz w:val="24"/>
                          </w:rPr>
                        </w:pPr>
                        <w:r w:rsidRPr="001F5587">
                          <w:rPr>
                            <w:rFonts w:ascii="Times New Roman" w:hAnsi="Times New Roman" w:cs="Times New Roman"/>
                            <w:sz w:val="24"/>
                          </w:rPr>
                          <w:t>C</w:t>
                        </w:r>
                        <w:r>
                          <w:rPr>
                            <w:sz w:val="24"/>
                          </w:rPr>
                          <w:t>:</w:t>
                        </w:r>
                      </w:p>
                    </w:txbxContent>
                  </v:textbox>
                </v:shape>
                <v:shape id="Text Box 9" o:spid="_x0000_s1033" type="#_x0000_t202" style="position:absolute;left:5490;top:1483;width:28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D8365E" w:rsidRPr="001F5587" w:rsidRDefault="00D8365E" w:rsidP="00D8365E">
                        <w:pPr>
                          <w:spacing w:line="266" w:lineRule="exact"/>
                          <w:rPr>
                            <w:rFonts w:ascii="Times New Roman" w:hAnsi="Times New Roman" w:cs="Times New Roman"/>
                            <w:sz w:val="24"/>
                            <w:vertAlign w:val="subscript"/>
                          </w:rPr>
                        </w:pPr>
                        <w:r>
                          <w:rPr>
                            <w:rFonts w:ascii="Times New Roman" w:hAnsi="Times New Roman" w:cs="Times New Roman"/>
                            <w:sz w:val="24"/>
                          </w:rPr>
                          <w:t>O</w:t>
                        </w:r>
                        <w:r>
                          <w:rPr>
                            <w:rFonts w:ascii="Times New Roman" w:hAnsi="Times New Roman" w:cs="Times New Roman"/>
                            <w:sz w:val="24"/>
                            <w:vertAlign w:val="subscript"/>
                          </w:rPr>
                          <w:t>1</w:t>
                        </w:r>
                      </w:p>
                    </w:txbxContent>
                  </v:textbox>
                </v:shape>
                <v:shape id="Text Box 10" o:spid="_x0000_s1034" type="#_x0000_t202" style="position:absolute;left:6930;top:1483;width:29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D8365E" w:rsidRPr="001F5587" w:rsidRDefault="00D8365E" w:rsidP="00D8365E">
                        <w:pPr>
                          <w:spacing w:line="266" w:lineRule="exact"/>
                          <w:rPr>
                            <w:rFonts w:ascii="Times New Roman" w:hAnsi="Times New Roman" w:cs="Times New Roman"/>
                            <w:sz w:val="24"/>
                            <w:vertAlign w:val="subscript"/>
                          </w:rPr>
                        </w:pPr>
                        <w:r>
                          <w:rPr>
                            <w:rFonts w:ascii="Times New Roman" w:hAnsi="Times New Roman" w:cs="Times New Roman"/>
                            <w:sz w:val="24"/>
                          </w:rPr>
                          <w:t>O</w:t>
                        </w:r>
                        <w:r>
                          <w:rPr>
                            <w:rFonts w:ascii="Times New Roman" w:hAnsi="Times New Roman" w:cs="Times New Roman"/>
                            <w:sz w:val="24"/>
                            <w:vertAlign w:val="subscript"/>
                          </w:rPr>
                          <w:t>2</w:t>
                        </w:r>
                      </w:p>
                    </w:txbxContent>
                  </v:textbox>
                </v:shape>
                <w10:wrap type="topAndBottom" anchorx="page"/>
              </v:group>
            </w:pict>
          </mc:Fallback>
        </mc:AlternateContent>
      </w:r>
    </w:p>
    <w:p w:rsidR="00E13A11" w:rsidRPr="00047651" w:rsidRDefault="00E13A11" w:rsidP="00047651">
      <w:pPr>
        <w:pStyle w:val="ListParagraph"/>
        <w:widowControl w:val="0"/>
        <w:numPr>
          <w:ilvl w:val="0"/>
          <w:numId w:val="5"/>
        </w:numPr>
        <w:tabs>
          <w:tab w:val="left" w:pos="1309"/>
        </w:tabs>
        <w:autoSpaceDE w:val="0"/>
        <w:autoSpaceDN w:val="0"/>
        <w:ind w:left="426" w:hanging="426"/>
        <w:rPr>
          <w:rFonts w:ascii="Times New Roman" w:hAnsi="Times New Roman" w:cs="Times New Roman"/>
          <w:b/>
          <w:sz w:val="24"/>
          <w:szCs w:val="24"/>
        </w:rPr>
      </w:pPr>
      <w:r w:rsidRPr="00047651">
        <w:rPr>
          <w:rFonts w:ascii="Times New Roman" w:hAnsi="Times New Roman" w:cs="Times New Roman"/>
          <w:b/>
          <w:sz w:val="24"/>
          <w:szCs w:val="24"/>
        </w:rPr>
        <w:t>METODE</w:t>
      </w:r>
    </w:p>
    <w:p w:rsidR="00E13A11" w:rsidRPr="006441C4" w:rsidRDefault="00F06279" w:rsidP="006441C4">
      <w:pPr>
        <w:widowControl w:val="0"/>
        <w:tabs>
          <w:tab w:val="left" w:pos="709"/>
        </w:tabs>
        <w:autoSpaceDE w:val="0"/>
        <w:autoSpaceDN w:val="0"/>
        <w:rPr>
          <w:rFonts w:ascii="Times New Roman" w:hAnsi="Times New Roman" w:cs="Times New Roman"/>
          <w:sz w:val="24"/>
          <w:szCs w:val="24"/>
        </w:rPr>
      </w:pPr>
      <w:r w:rsidRPr="006441C4">
        <w:rPr>
          <w:rFonts w:ascii="Times New Roman" w:hAnsi="Times New Roman" w:cs="Times New Roman"/>
          <w:sz w:val="24"/>
          <w:szCs w:val="24"/>
        </w:rPr>
        <w:tab/>
      </w:r>
      <w:r w:rsidR="00E13A11" w:rsidRPr="006441C4">
        <w:rPr>
          <w:rFonts w:ascii="Times New Roman" w:hAnsi="Times New Roman" w:cs="Times New Roman"/>
          <w:sz w:val="24"/>
          <w:szCs w:val="24"/>
        </w:rPr>
        <w:t>Penelitian ini menggunakan jenis penelitian eksperimen.</w:t>
      </w:r>
      <w:r w:rsidR="006441C4">
        <w:rPr>
          <w:rFonts w:ascii="Times New Roman" w:hAnsi="Times New Roman" w:cs="Times New Roman"/>
          <w:sz w:val="24"/>
          <w:szCs w:val="24"/>
        </w:rPr>
        <w:t xml:space="preserve"> </w:t>
      </w:r>
      <w:r w:rsidR="00D8365E" w:rsidRPr="006441C4">
        <w:rPr>
          <w:rFonts w:ascii="Times New Roman" w:hAnsi="Times New Roman" w:cs="Times New Roman"/>
          <w:sz w:val="24"/>
          <w:szCs w:val="24"/>
        </w:rPr>
        <w:t>Penelitian eksperimen merupakan penelitian yang bertujuan untuk mengetahui ada tidaknya pengaruh atau dampak dari suatu perlakuan (</w:t>
      </w:r>
      <w:r w:rsidR="00D8365E" w:rsidRPr="006441C4">
        <w:rPr>
          <w:rFonts w:ascii="Times New Roman" w:hAnsi="Times New Roman" w:cs="Times New Roman"/>
          <w:i/>
          <w:sz w:val="24"/>
          <w:szCs w:val="24"/>
        </w:rPr>
        <w:t>treatment</w:t>
      </w:r>
      <w:r w:rsidR="00D8365E" w:rsidRPr="006441C4">
        <w:rPr>
          <w:rFonts w:ascii="Times New Roman" w:hAnsi="Times New Roman" w:cs="Times New Roman"/>
          <w:sz w:val="24"/>
          <w:szCs w:val="24"/>
        </w:rPr>
        <w:t xml:space="preserve">) tertentu terhadap perubahan suatu kondisi atau keadaan tertentu (Masyhud, 2016:138).  Desain penelitian ini menggunakan </w:t>
      </w:r>
      <w:r w:rsidR="00D8365E" w:rsidRPr="006441C4">
        <w:rPr>
          <w:rFonts w:ascii="Times New Roman" w:hAnsi="Times New Roman" w:cs="Times New Roman"/>
          <w:i/>
          <w:sz w:val="24"/>
          <w:szCs w:val="24"/>
        </w:rPr>
        <w:t>quasi eksperimental</w:t>
      </w:r>
      <w:r w:rsidR="00D8365E" w:rsidRPr="006441C4">
        <w:rPr>
          <w:rFonts w:ascii="Times New Roman" w:hAnsi="Times New Roman" w:cs="Times New Roman"/>
          <w:sz w:val="24"/>
          <w:szCs w:val="24"/>
        </w:rPr>
        <w:t xml:space="preserve"> dengan pola </w:t>
      </w:r>
      <w:r w:rsidR="00D8365E" w:rsidRPr="006441C4">
        <w:rPr>
          <w:rFonts w:ascii="Times New Roman" w:hAnsi="Times New Roman" w:cs="Times New Roman"/>
          <w:i/>
          <w:sz w:val="24"/>
          <w:szCs w:val="24"/>
        </w:rPr>
        <w:t>pretest-post test control group design.</w:t>
      </w:r>
      <w:r w:rsidR="00D8365E" w:rsidRPr="006441C4">
        <w:rPr>
          <w:rFonts w:ascii="Times New Roman" w:hAnsi="Times New Roman" w:cs="Times New Roman"/>
          <w:sz w:val="24"/>
          <w:szCs w:val="24"/>
        </w:rPr>
        <w:t xml:space="preserve"> </w:t>
      </w:r>
    </w:p>
    <w:p w:rsidR="00BF3AF3" w:rsidRPr="006441C4" w:rsidRDefault="00D8365E" w:rsidP="006441C4">
      <w:pPr>
        <w:tabs>
          <w:tab w:val="left" w:pos="7938"/>
        </w:tabs>
        <w:ind w:firstLine="720"/>
        <w:rPr>
          <w:rFonts w:ascii="Times New Roman" w:hAnsi="Times New Roman" w:cs="Times New Roman"/>
          <w:i/>
          <w:sz w:val="24"/>
          <w:szCs w:val="24"/>
        </w:rPr>
      </w:pPr>
      <w:r w:rsidRPr="006441C4">
        <w:rPr>
          <w:rFonts w:ascii="Times New Roman" w:hAnsi="Times New Roman" w:cs="Times New Roman"/>
          <w:sz w:val="24"/>
          <w:szCs w:val="24"/>
        </w:rPr>
        <w:t xml:space="preserve">Berikut ini merupakan desain </w:t>
      </w:r>
      <w:r w:rsidRPr="006441C4">
        <w:rPr>
          <w:rFonts w:ascii="Times New Roman" w:hAnsi="Times New Roman" w:cs="Times New Roman"/>
          <w:i/>
          <w:sz w:val="24"/>
          <w:szCs w:val="24"/>
        </w:rPr>
        <w:t>quasi eksperimental</w:t>
      </w:r>
      <w:r w:rsidR="00BC443D" w:rsidRPr="006441C4">
        <w:rPr>
          <w:rFonts w:ascii="Times New Roman" w:hAnsi="Times New Roman" w:cs="Times New Roman"/>
          <w:sz w:val="24"/>
          <w:szCs w:val="24"/>
        </w:rPr>
        <w:t xml:space="preserve"> pola </w:t>
      </w:r>
      <w:r w:rsidRPr="006441C4">
        <w:rPr>
          <w:rFonts w:ascii="Times New Roman" w:hAnsi="Times New Roman" w:cs="Times New Roman"/>
          <w:sz w:val="24"/>
          <w:szCs w:val="24"/>
        </w:rPr>
        <w:t xml:space="preserve">pelaksanaan </w:t>
      </w:r>
      <w:r w:rsidRPr="006441C4">
        <w:rPr>
          <w:rFonts w:ascii="Times New Roman" w:hAnsi="Times New Roman" w:cs="Times New Roman"/>
          <w:i/>
          <w:sz w:val="24"/>
          <w:szCs w:val="24"/>
        </w:rPr>
        <w:t>pretest-post test control group design.</w:t>
      </w:r>
      <w:bookmarkStart w:id="1" w:name="_bookmark5"/>
      <w:bookmarkEnd w:id="1"/>
    </w:p>
    <w:p w:rsidR="00D8365E" w:rsidRPr="006441C4" w:rsidRDefault="00D8365E" w:rsidP="006441C4">
      <w:pPr>
        <w:tabs>
          <w:tab w:val="left" w:pos="7938"/>
        </w:tabs>
        <w:rPr>
          <w:rFonts w:ascii="Times New Roman" w:hAnsi="Times New Roman" w:cs="Times New Roman"/>
          <w:b/>
          <w:sz w:val="24"/>
          <w:szCs w:val="24"/>
        </w:rPr>
      </w:pPr>
      <w:r w:rsidRPr="006441C4">
        <w:rPr>
          <w:rFonts w:ascii="Times New Roman" w:hAnsi="Times New Roman" w:cs="Times New Roman"/>
          <w:b/>
          <w:sz w:val="24"/>
          <w:szCs w:val="24"/>
        </w:rPr>
        <w:t>Keterangan:</w:t>
      </w:r>
    </w:p>
    <w:p w:rsidR="00D8365E" w:rsidRPr="006441C4" w:rsidRDefault="00D8365E" w:rsidP="006441C4">
      <w:pPr>
        <w:pStyle w:val="BodyText"/>
        <w:spacing w:line="360" w:lineRule="auto"/>
      </w:pPr>
      <w:r w:rsidRPr="006441C4">
        <w:t>E</w:t>
      </w:r>
      <w:r w:rsidRPr="006441C4">
        <w:tab/>
        <w:t xml:space="preserve">: Kelompok Eksperimen </w:t>
      </w:r>
    </w:p>
    <w:p w:rsidR="00D8365E" w:rsidRPr="006441C4" w:rsidRDefault="00D8365E" w:rsidP="006441C4">
      <w:pPr>
        <w:pStyle w:val="BodyText"/>
        <w:spacing w:line="360" w:lineRule="auto"/>
      </w:pPr>
      <w:r w:rsidRPr="006441C4">
        <w:t>C</w:t>
      </w:r>
      <w:r w:rsidRPr="006441C4">
        <w:tab/>
        <w:t>: Kelompok Kontrol</w:t>
      </w:r>
    </w:p>
    <w:p w:rsidR="00D8365E" w:rsidRPr="006441C4" w:rsidRDefault="00C9197D" w:rsidP="006441C4">
      <w:pPr>
        <w:pStyle w:val="BodyText"/>
        <w:spacing w:line="360" w:lineRule="auto"/>
        <w:jc w:val="both"/>
      </w:pPr>
      <w:r>
        <w:t>X</w:t>
      </w:r>
      <w:r>
        <w:tab/>
        <w:t>:</w:t>
      </w:r>
      <w:r w:rsidRPr="00C9197D">
        <w:rPr>
          <w:color w:val="FFFFFF" w:themeColor="background1"/>
        </w:rPr>
        <w:t>.</w:t>
      </w:r>
      <w:r>
        <w:t>P</w:t>
      </w:r>
      <w:r w:rsidR="00D8365E" w:rsidRPr="006441C4">
        <w:t xml:space="preserve">erlakuan yang diberikan pada kelompok eksperimen. </w:t>
      </w:r>
    </w:p>
    <w:p w:rsidR="00D8365E" w:rsidRPr="006441C4" w:rsidRDefault="00D8365E" w:rsidP="006441C4">
      <w:pPr>
        <w:pStyle w:val="BodyText"/>
        <w:spacing w:line="360" w:lineRule="auto"/>
        <w:jc w:val="both"/>
      </w:pPr>
      <w:r w:rsidRPr="006441C4">
        <w:t>O</w:t>
      </w:r>
      <w:r w:rsidRPr="006441C4">
        <w:rPr>
          <w:vertAlign w:val="subscript"/>
        </w:rPr>
        <w:t>1</w:t>
      </w:r>
      <w:r w:rsidRPr="006441C4">
        <w:tab/>
        <w:t>: Tes awal (</w:t>
      </w:r>
      <w:r w:rsidRPr="006441C4">
        <w:rPr>
          <w:i/>
        </w:rPr>
        <w:t>pretest</w:t>
      </w:r>
      <w:r w:rsidRPr="006441C4">
        <w:t>)</w:t>
      </w:r>
    </w:p>
    <w:p w:rsidR="00D8365E" w:rsidRPr="006441C4" w:rsidRDefault="00D8365E" w:rsidP="006441C4">
      <w:pPr>
        <w:pStyle w:val="BodyText"/>
        <w:spacing w:line="360" w:lineRule="auto"/>
        <w:ind w:right="141"/>
      </w:pPr>
      <w:r w:rsidRPr="006441C4">
        <w:t>O</w:t>
      </w:r>
      <w:r w:rsidRPr="006441C4">
        <w:rPr>
          <w:vertAlign w:val="subscript"/>
        </w:rPr>
        <w:t>2</w:t>
      </w:r>
      <w:r w:rsidR="00C9197D">
        <w:tab/>
        <w:t>: T</w:t>
      </w:r>
      <w:r w:rsidRPr="006441C4">
        <w:t>es akhir (</w:t>
      </w:r>
      <w:r w:rsidRPr="006441C4">
        <w:rPr>
          <w:i/>
        </w:rPr>
        <w:t>posttest</w:t>
      </w:r>
      <w:r w:rsidRPr="006441C4">
        <w:t xml:space="preserve">) yang diberikan sesudah perlakuan. </w:t>
      </w:r>
    </w:p>
    <w:p w:rsidR="00D8365E" w:rsidRPr="006441C4" w:rsidRDefault="00BD2846" w:rsidP="006441C4">
      <w:pPr>
        <w:pStyle w:val="BodyText"/>
        <w:tabs>
          <w:tab w:val="left" w:pos="1064"/>
        </w:tabs>
        <w:spacing w:line="360" w:lineRule="auto"/>
        <w:ind w:right="141"/>
      </w:pPr>
      <w:r w:rsidRPr="006441C4">
        <w:t xml:space="preserve">(Diadaptasi dari: Masyhud, </w:t>
      </w:r>
      <w:r w:rsidR="00D8365E" w:rsidRPr="006441C4">
        <w:t>2016:155-156).</w:t>
      </w:r>
    </w:p>
    <w:p w:rsidR="00901132" w:rsidRDefault="00901132" w:rsidP="006441C4">
      <w:pPr>
        <w:ind w:firstLine="720"/>
        <w:rPr>
          <w:rFonts w:ascii="Times New Roman" w:hAnsi="Times New Roman" w:cs="Times New Roman"/>
          <w:sz w:val="24"/>
          <w:szCs w:val="24"/>
        </w:rPr>
      </w:pPr>
      <w:r w:rsidRPr="006441C4">
        <w:rPr>
          <w:rFonts w:ascii="Times New Roman" w:hAnsi="Times New Roman" w:cs="Times New Roman"/>
          <w:sz w:val="24"/>
          <w:szCs w:val="24"/>
        </w:rPr>
        <w:t>Waktu penelitian terlaksana pada semester genap tahun pelajaran 2019/2020. Tempat yang menjadi sasaran penelitian adalah SDN Sumberpinang 02 Jember. Penelitian eksperimen dilakukan dengan cara menggunakan dua kelas yaitu kelas eksperimen dan kelas kontrol yang disebut subyek penelitian. Subyek penelitian ini adalah seluruh kelas V SDN Sumberpinang 02 Jember yang terdiri dari 2 kelas yaitu kelas VA yang berjumlah 20 siswa dan kelas VB yang berjumlah 20 siswa. Penentuan kelas yang akan dijadikan kelas kontrol dan eksperimen, terlebih dahulu dilakukan uji homogenitas. Hasil uji homogenitas diperoleh t</w:t>
      </w:r>
      <w:r w:rsidRPr="006441C4">
        <w:rPr>
          <w:rFonts w:ascii="Times New Roman" w:hAnsi="Times New Roman" w:cs="Times New Roman"/>
          <w:sz w:val="24"/>
          <w:szCs w:val="24"/>
          <w:vertAlign w:val="subscript"/>
        </w:rPr>
        <w:t>0</w:t>
      </w:r>
      <w:r w:rsidRPr="006441C4">
        <w:rPr>
          <w:rFonts w:ascii="Times New Roman" w:hAnsi="Times New Roman" w:cs="Times New Roman"/>
          <w:sz w:val="24"/>
          <w:szCs w:val="24"/>
        </w:rPr>
        <w:t xml:space="preserve"> 0,206 dan diketahui koefisien F = 1,657, koefisien F menunjukkan lebih besar dari 0,05 pada taraf signifikansi 5% sehingga dapat dinyatakan bahwa keadaan tidak ada perbedaan varians diantara kedua kelompok yang dijadikan penelitian dan </w:t>
      </w:r>
      <w:r w:rsidRPr="006441C4">
        <w:rPr>
          <w:rFonts w:ascii="Times New Roman" w:hAnsi="Times New Roman" w:cs="Times New Roman"/>
          <w:sz w:val="24"/>
          <w:szCs w:val="24"/>
        </w:rPr>
        <w:lastRenderedPageBreak/>
        <w:t>dapat dikatakan bahwa kedua kelompok adalah homogen. Langkah selanjutnya yaitu melakukan teknik undian untuk menentukan kelas eksperimen dan kelas kontrol. Hasil undian menunjukkan bahwa kelas VA sebagai kelas eksperimen dan kelas VB sebagai kelas kontrol.</w:t>
      </w:r>
    </w:p>
    <w:p w:rsidR="00BC443D" w:rsidRPr="006441C4" w:rsidRDefault="00BC443D" w:rsidP="006441C4">
      <w:pPr>
        <w:ind w:firstLine="720"/>
        <w:rPr>
          <w:rFonts w:ascii="Times New Roman" w:hAnsi="Times New Roman" w:cs="Times New Roman"/>
          <w:sz w:val="24"/>
          <w:szCs w:val="24"/>
        </w:rPr>
      </w:pPr>
      <w:r w:rsidRPr="006441C4">
        <w:rPr>
          <w:rFonts w:ascii="Times New Roman" w:hAnsi="Times New Roman" w:cs="Times New Roman"/>
          <w:sz w:val="24"/>
          <w:szCs w:val="24"/>
        </w:rPr>
        <w:t xml:space="preserve">Metode pengumpulan data menggunakan wawancara, observasi, dokumen, dan tes. Instrumen tes yang digunakan peneliti adalah soal-soal yang sebelumnya sudah dilakukan uji validitas, reliabilitas, daya pembeda, serta indeks kesulitan. Bentuk instrumen tes berupa soal-soal pilihan ganda yang telah divalidasi oleh dosen, guru kelas V, dan telah diuji cobakan kepada siswa kelas V SDN 01 Sumberpinang Jember. Uji validitas pada instrument tes digunakan untuk menguji valid tidaknya setiap butir soal yang akan digunakan saat </w:t>
      </w:r>
      <w:r w:rsidRPr="006441C4">
        <w:rPr>
          <w:rFonts w:ascii="Times New Roman" w:hAnsi="Times New Roman" w:cs="Times New Roman"/>
          <w:i/>
          <w:sz w:val="24"/>
          <w:szCs w:val="24"/>
        </w:rPr>
        <w:t xml:space="preserve">pretest </w:t>
      </w:r>
      <w:r w:rsidRPr="006441C4">
        <w:rPr>
          <w:rFonts w:ascii="Times New Roman" w:hAnsi="Times New Roman" w:cs="Times New Roman"/>
          <w:sz w:val="24"/>
          <w:szCs w:val="24"/>
        </w:rPr>
        <w:t xml:space="preserve">dan </w:t>
      </w:r>
      <w:r w:rsidRPr="006441C4">
        <w:rPr>
          <w:rFonts w:ascii="Times New Roman" w:hAnsi="Times New Roman" w:cs="Times New Roman"/>
          <w:i/>
          <w:sz w:val="24"/>
          <w:szCs w:val="24"/>
        </w:rPr>
        <w:t>posttest</w:t>
      </w:r>
      <w:r w:rsidRPr="006441C4">
        <w:rPr>
          <w:rFonts w:ascii="Times New Roman" w:hAnsi="Times New Roman" w:cs="Times New Roman"/>
          <w:sz w:val="24"/>
          <w:szCs w:val="24"/>
        </w:rPr>
        <w:t xml:space="preserve">. Instrumen yang digunakan untuk </w:t>
      </w:r>
      <w:r w:rsidRPr="006441C4">
        <w:rPr>
          <w:rFonts w:ascii="Times New Roman" w:hAnsi="Times New Roman" w:cs="Times New Roman"/>
          <w:i/>
          <w:sz w:val="24"/>
          <w:szCs w:val="24"/>
        </w:rPr>
        <w:t>pretest</w:t>
      </w:r>
      <w:r w:rsidRPr="006441C4">
        <w:rPr>
          <w:rFonts w:ascii="Times New Roman" w:hAnsi="Times New Roman" w:cs="Times New Roman"/>
          <w:sz w:val="24"/>
          <w:szCs w:val="24"/>
        </w:rPr>
        <w:t xml:space="preserve"> dan </w:t>
      </w:r>
      <w:r w:rsidRPr="006441C4">
        <w:rPr>
          <w:rFonts w:ascii="Times New Roman" w:hAnsi="Times New Roman" w:cs="Times New Roman"/>
          <w:i/>
          <w:sz w:val="24"/>
          <w:szCs w:val="24"/>
        </w:rPr>
        <w:t>posttest</w:t>
      </w:r>
      <w:r w:rsidRPr="006441C4">
        <w:rPr>
          <w:rFonts w:ascii="Times New Roman" w:hAnsi="Times New Roman" w:cs="Times New Roman"/>
          <w:sz w:val="24"/>
          <w:szCs w:val="24"/>
        </w:rPr>
        <w:t xml:space="preserve"> sebelumnya harus dikonsultasikan atau divalidasi terlebih dahulu oleh validator. Untuk memperoleh gambaran kelayakan soal, maka dihitung menggunakan rumus sebagai berikut</w:t>
      </w:r>
    </w:p>
    <w:p w:rsidR="00BC443D" w:rsidRPr="006441C4" w:rsidRDefault="00BC443D" w:rsidP="006441C4">
      <w:pPr>
        <w:contextualSpacing/>
        <w:jc w:val="center"/>
        <w:rPr>
          <w:rFonts w:ascii="Times New Roman" w:hAnsi="Times New Roman" w:cs="Times New Roman"/>
          <w:sz w:val="24"/>
          <w:szCs w:val="24"/>
        </w:rPr>
      </w:pPr>
      <w:r w:rsidRPr="006441C4">
        <w:rPr>
          <w:rFonts w:ascii="Times New Roman" w:hAnsi="Times New Roman" w:cs="Times New Roman"/>
          <w:i/>
          <w:sz w:val="24"/>
          <w:szCs w:val="24"/>
        </w:rPr>
        <w:t xml:space="preserve">Valpro </w:t>
      </w:r>
      <w:r w:rsidRPr="006441C4">
        <w:rPr>
          <w:rFonts w:ascii="Times New Roman" w:hAnsi="Times New Roman" w:cs="Times New Roman"/>
          <w:sz w:val="24"/>
          <w:szCs w:val="24"/>
        </w:rPr>
        <w:t xml:space="preserve">= </w:t>
      </w:r>
      <m:oMath>
        <m:f>
          <m:fPr>
            <m:ctrlPr>
              <w:rPr>
                <w:rFonts w:ascii="Cambria Math" w:hAnsi="Times New Roman" w:cs="Times New Roman"/>
                <w:i/>
                <w:sz w:val="24"/>
                <w:szCs w:val="24"/>
                <w:lang w:val="id-ID"/>
              </w:rPr>
            </m:ctrlPr>
          </m:fPr>
          <m:num>
            <m:r>
              <w:rPr>
                <w:rFonts w:ascii="Cambria Math" w:hAnsi="Cambria Math" w:cs="Times New Roman"/>
                <w:sz w:val="24"/>
                <w:szCs w:val="24"/>
              </w:rPr>
              <m:t>srt</m:t>
            </m:r>
          </m:num>
          <m:den>
            <m:r>
              <w:rPr>
                <w:rFonts w:ascii="Cambria Math" w:hAnsi="Cambria Math" w:cs="Times New Roman"/>
                <w:sz w:val="24"/>
                <w:szCs w:val="24"/>
              </w:rPr>
              <m:t>smt</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 xml:space="preserve"> 100</m:t>
        </m:r>
      </m:oMath>
    </w:p>
    <w:p w:rsidR="00BC443D" w:rsidRPr="006441C4" w:rsidRDefault="00BC443D" w:rsidP="006441C4">
      <w:pPr>
        <w:contextualSpacing/>
        <w:rPr>
          <w:rFonts w:ascii="Times New Roman" w:hAnsi="Times New Roman" w:cs="Times New Roman"/>
          <w:sz w:val="24"/>
          <w:szCs w:val="24"/>
        </w:rPr>
      </w:pPr>
      <w:r w:rsidRPr="006441C4">
        <w:rPr>
          <w:rFonts w:ascii="Times New Roman" w:hAnsi="Times New Roman" w:cs="Times New Roman"/>
          <w:sz w:val="24"/>
          <w:szCs w:val="24"/>
        </w:rPr>
        <w:t>Keterangan:</w:t>
      </w:r>
    </w:p>
    <w:p w:rsidR="00BC443D" w:rsidRPr="006441C4" w:rsidRDefault="00BC443D" w:rsidP="006441C4">
      <w:pPr>
        <w:contextualSpacing/>
        <w:rPr>
          <w:rFonts w:ascii="Times New Roman" w:hAnsi="Times New Roman" w:cs="Times New Roman"/>
          <w:sz w:val="24"/>
          <w:szCs w:val="24"/>
        </w:rPr>
      </w:pPr>
      <w:r w:rsidRPr="006441C4">
        <w:rPr>
          <w:rFonts w:ascii="Times New Roman" w:hAnsi="Times New Roman" w:cs="Times New Roman"/>
          <w:sz w:val="24"/>
          <w:szCs w:val="24"/>
        </w:rPr>
        <w:t>Valpro</w:t>
      </w:r>
      <w:r w:rsidRPr="006441C4">
        <w:rPr>
          <w:rFonts w:ascii="Times New Roman" w:hAnsi="Times New Roman" w:cs="Times New Roman"/>
          <w:sz w:val="24"/>
          <w:szCs w:val="24"/>
        </w:rPr>
        <w:tab/>
        <w:t>: Validitas instrument</w:t>
      </w:r>
    </w:p>
    <w:p w:rsidR="00BC443D" w:rsidRPr="006441C4" w:rsidRDefault="00BC443D" w:rsidP="006441C4">
      <w:pPr>
        <w:contextualSpacing/>
        <w:rPr>
          <w:rFonts w:ascii="Times New Roman" w:hAnsi="Times New Roman" w:cs="Times New Roman"/>
          <w:sz w:val="24"/>
          <w:szCs w:val="24"/>
        </w:rPr>
      </w:pPr>
      <w:r w:rsidRPr="006441C4">
        <w:rPr>
          <w:rFonts w:ascii="Times New Roman" w:hAnsi="Times New Roman" w:cs="Times New Roman"/>
          <w:i/>
          <w:sz w:val="24"/>
          <w:szCs w:val="24"/>
        </w:rPr>
        <w:t>Srt</w:t>
      </w:r>
      <w:r w:rsidRPr="006441C4">
        <w:rPr>
          <w:rFonts w:ascii="Times New Roman" w:hAnsi="Times New Roman" w:cs="Times New Roman"/>
          <w:sz w:val="24"/>
          <w:szCs w:val="24"/>
        </w:rPr>
        <w:tab/>
        <w:t>: Skor riil tercapai</w:t>
      </w:r>
    </w:p>
    <w:p w:rsidR="00BC443D" w:rsidRPr="006441C4" w:rsidRDefault="00BC443D" w:rsidP="006441C4">
      <w:pPr>
        <w:rPr>
          <w:rFonts w:ascii="Times New Roman" w:hAnsi="Times New Roman" w:cs="Times New Roman"/>
          <w:sz w:val="24"/>
          <w:szCs w:val="24"/>
        </w:rPr>
      </w:pPr>
      <w:r w:rsidRPr="006441C4">
        <w:rPr>
          <w:rFonts w:ascii="Times New Roman" w:hAnsi="Times New Roman" w:cs="Times New Roman"/>
          <w:i/>
          <w:sz w:val="24"/>
          <w:szCs w:val="24"/>
        </w:rPr>
        <w:t>Smt</w:t>
      </w:r>
      <w:r w:rsidRPr="006441C4">
        <w:rPr>
          <w:rFonts w:ascii="Times New Roman" w:hAnsi="Times New Roman" w:cs="Times New Roman"/>
          <w:sz w:val="24"/>
          <w:szCs w:val="24"/>
        </w:rPr>
        <w:tab/>
        <w:t>:</w:t>
      </w:r>
      <w:r w:rsidR="00C9197D" w:rsidRPr="00C9197D">
        <w:rPr>
          <w:rFonts w:ascii="Times New Roman" w:hAnsi="Times New Roman" w:cs="Times New Roman"/>
          <w:color w:val="FFFFFF" w:themeColor="background1"/>
          <w:sz w:val="24"/>
          <w:szCs w:val="24"/>
        </w:rPr>
        <w:t>.</w:t>
      </w:r>
      <w:r w:rsidRPr="006441C4">
        <w:rPr>
          <w:rFonts w:ascii="Times New Roman" w:hAnsi="Times New Roman" w:cs="Times New Roman"/>
          <w:sz w:val="24"/>
          <w:szCs w:val="24"/>
        </w:rPr>
        <w:t>Skor maksimal yang dapat tercapai (Masyhud, 2016: 246)</w:t>
      </w:r>
    </w:p>
    <w:p w:rsidR="00BC443D" w:rsidRPr="006441C4" w:rsidRDefault="00BC443D" w:rsidP="00901132">
      <w:pPr>
        <w:ind w:firstLine="720"/>
        <w:rPr>
          <w:rFonts w:ascii="Times New Roman" w:hAnsi="Times New Roman" w:cs="Times New Roman"/>
          <w:sz w:val="24"/>
          <w:szCs w:val="24"/>
        </w:rPr>
      </w:pPr>
      <w:r w:rsidRPr="006441C4">
        <w:rPr>
          <w:rFonts w:ascii="Times New Roman" w:hAnsi="Times New Roman" w:cs="Times New Roman"/>
          <w:sz w:val="24"/>
          <w:szCs w:val="24"/>
        </w:rPr>
        <w:t xml:space="preserve">Hasil perhitungan sebesar </w:t>
      </w:r>
      <w:r w:rsidR="006441C4">
        <w:rPr>
          <w:rFonts w:ascii="Times New Roman" w:hAnsi="Times New Roman" w:cs="Times New Roman"/>
          <w:sz w:val="24"/>
          <w:szCs w:val="24"/>
        </w:rPr>
        <w:t>86,3</w:t>
      </w:r>
      <w:r w:rsidR="00C9197D">
        <w:rPr>
          <w:rFonts w:ascii="Times New Roman" w:hAnsi="Times New Roman" w:cs="Times New Roman"/>
          <w:sz w:val="24"/>
          <w:szCs w:val="24"/>
        </w:rPr>
        <w:t xml:space="preserve"> sehingga instrumen</w:t>
      </w:r>
      <w:r w:rsidRPr="006441C4">
        <w:rPr>
          <w:rFonts w:ascii="Times New Roman" w:hAnsi="Times New Roman" w:cs="Times New Roman"/>
          <w:sz w:val="24"/>
          <w:szCs w:val="24"/>
        </w:rPr>
        <w:t xml:space="preserve"> tes dinyatakan</w:t>
      </w:r>
      <w:r w:rsidR="006441C4">
        <w:rPr>
          <w:rFonts w:ascii="Times New Roman" w:hAnsi="Times New Roman" w:cs="Times New Roman"/>
          <w:sz w:val="24"/>
          <w:szCs w:val="24"/>
        </w:rPr>
        <w:t xml:space="preserve"> sangat</w:t>
      </w:r>
      <w:r w:rsidRPr="006441C4">
        <w:rPr>
          <w:rFonts w:ascii="Times New Roman" w:hAnsi="Times New Roman" w:cs="Times New Roman"/>
          <w:sz w:val="24"/>
          <w:szCs w:val="24"/>
        </w:rPr>
        <w:t xml:space="preserve"> layak untuk diuji cobakan di SDN </w:t>
      </w:r>
      <w:r w:rsidR="006441C4">
        <w:rPr>
          <w:rFonts w:ascii="Times New Roman" w:hAnsi="Times New Roman" w:cs="Times New Roman"/>
          <w:sz w:val="24"/>
          <w:szCs w:val="24"/>
        </w:rPr>
        <w:t>0</w:t>
      </w:r>
      <w:r w:rsidRPr="006441C4">
        <w:rPr>
          <w:rFonts w:ascii="Times New Roman" w:hAnsi="Times New Roman" w:cs="Times New Roman"/>
          <w:sz w:val="24"/>
          <w:szCs w:val="24"/>
        </w:rPr>
        <w:t xml:space="preserve">1 </w:t>
      </w:r>
      <w:r w:rsidR="006441C4">
        <w:rPr>
          <w:rFonts w:ascii="Times New Roman" w:hAnsi="Times New Roman" w:cs="Times New Roman"/>
          <w:sz w:val="24"/>
          <w:szCs w:val="24"/>
        </w:rPr>
        <w:t>Sumberpinang Jember</w:t>
      </w:r>
      <w:r w:rsidRPr="006441C4">
        <w:rPr>
          <w:rFonts w:ascii="Times New Roman" w:hAnsi="Times New Roman" w:cs="Times New Roman"/>
          <w:sz w:val="24"/>
          <w:szCs w:val="24"/>
        </w:rPr>
        <w:t xml:space="preserve">. Cara penskoran pada instrumen tes ini yaitu jika jawaban benar maka diberi skor 1, dan jika jawaban salah diberi skor 0. Selanjutnya data tersebut dimasukkan pada tabel untuk analisis uji validitas empirik tes menggunakan rumus korelasi </w:t>
      </w:r>
      <w:r w:rsidRPr="006441C4">
        <w:rPr>
          <w:rFonts w:ascii="Times New Roman" w:hAnsi="Times New Roman" w:cs="Times New Roman"/>
          <w:i/>
          <w:sz w:val="24"/>
          <w:szCs w:val="24"/>
        </w:rPr>
        <w:t>product Moment</w:t>
      </w:r>
      <w:r w:rsidRPr="006441C4">
        <w:rPr>
          <w:rFonts w:ascii="Times New Roman" w:hAnsi="Times New Roman" w:cs="Times New Roman"/>
          <w:sz w:val="24"/>
          <w:szCs w:val="24"/>
        </w:rPr>
        <w:t xml:space="preserve"> dari </w:t>
      </w:r>
      <w:r w:rsidRPr="006441C4">
        <w:rPr>
          <w:rFonts w:ascii="Times New Roman" w:hAnsi="Times New Roman" w:cs="Times New Roman"/>
          <w:i/>
          <w:sz w:val="24"/>
          <w:szCs w:val="24"/>
        </w:rPr>
        <w:t>Pearson</w:t>
      </w:r>
      <w:r w:rsidRPr="006441C4">
        <w:rPr>
          <w:rFonts w:ascii="Times New Roman" w:hAnsi="Times New Roman" w:cs="Times New Roman"/>
          <w:sz w:val="24"/>
          <w:szCs w:val="24"/>
        </w:rPr>
        <w:t xml:space="preserve">. </w:t>
      </w:r>
    </w:p>
    <w:p w:rsidR="006441C4" w:rsidRPr="006441C4" w:rsidRDefault="00BC443D" w:rsidP="006441C4">
      <w:pPr>
        <w:ind w:firstLine="720"/>
        <w:rPr>
          <w:rFonts w:ascii="Times New Roman" w:hAnsi="Times New Roman" w:cs="Times New Roman"/>
          <w:sz w:val="24"/>
          <w:szCs w:val="24"/>
        </w:rPr>
      </w:pPr>
      <w:r w:rsidRPr="006441C4">
        <w:rPr>
          <w:rFonts w:ascii="Times New Roman" w:hAnsi="Times New Roman" w:cs="Times New Roman"/>
          <w:sz w:val="24"/>
          <w:szCs w:val="24"/>
        </w:rPr>
        <w:t>Hasil korelasi tersebut kemudian dikonsultasikan dengan r-tabel pada taraf signifikansi 0,05. Jika nilai korelasi item tersebut sama atau lebih tinggi daripada r-tabel,  maka item tersebut valid, dan sebaliknya jika nilai korelasi item tersebut lebih rendah daripada r-tabel, maka item tersebut tidak valid. Sebanyak 40 item soal yang diuji terdapat 6 soal yang tidak valid, sehingga diperoleh 34 item soal yang valid. Hasil dari uji validitas sebagai tindak lanjut dilakukan uji realibilitas. Reliabilitas pada alat penilaian adalah ketetapan atau keajegan alat tersebut dalam menilai apa yang dinilainya.</w:t>
      </w:r>
    </w:p>
    <w:p w:rsidR="006441C4" w:rsidRPr="006441C4" w:rsidRDefault="00BC443D" w:rsidP="006441C4">
      <w:pPr>
        <w:ind w:firstLine="720"/>
        <w:rPr>
          <w:rFonts w:ascii="Times New Roman" w:hAnsi="Times New Roman" w:cs="Times New Roman"/>
          <w:color w:val="FF0000"/>
          <w:sz w:val="24"/>
          <w:szCs w:val="24"/>
        </w:rPr>
      </w:pPr>
      <w:r w:rsidRPr="006441C4">
        <w:rPr>
          <w:rFonts w:ascii="Times New Roman" w:hAnsi="Times New Roman" w:cs="Times New Roman"/>
          <w:sz w:val="24"/>
          <w:szCs w:val="24"/>
        </w:rPr>
        <w:t xml:space="preserve">Uji reliabilitas instrumen pada penelitian ini menggunakan metode belah dua atau </w:t>
      </w:r>
      <w:r w:rsidRPr="006441C4">
        <w:rPr>
          <w:rFonts w:ascii="Times New Roman" w:hAnsi="Times New Roman" w:cs="Times New Roman"/>
          <w:i/>
          <w:sz w:val="24"/>
          <w:szCs w:val="24"/>
        </w:rPr>
        <w:t>split-half</w:t>
      </w:r>
      <w:r w:rsidRPr="006441C4">
        <w:rPr>
          <w:rFonts w:ascii="Times New Roman" w:hAnsi="Times New Roman" w:cs="Times New Roman"/>
          <w:sz w:val="24"/>
          <w:szCs w:val="24"/>
        </w:rPr>
        <w:t xml:space="preserve"> karena jumlah butir instrumen genap. Tahap pertama yang dilakukan peneliti adalah mengkorelasikan kedua</w:t>
      </w:r>
      <w:r w:rsidR="006441C4" w:rsidRPr="006441C4">
        <w:rPr>
          <w:rFonts w:ascii="Times New Roman" w:hAnsi="Times New Roman" w:cs="Times New Roman"/>
          <w:sz w:val="24"/>
          <w:szCs w:val="24"/>
        </w:rPr>
        <w:t xml:space="preserve"> bagian soal yang telah dibedakan menjadi bagian ganjil dan genap. Proses perhitungan korelasi tersebut </w:t>
      </w:r>
      <w:r w:rsidR="006441C4" w:rsidRPr="006441C4">
        <w:rPr>
          <w:rFonts w:ascii="Times New Roman" w:hAnsi="Times New Roman" w:cs="Times New Roman"/>
          <w:sz w:val="24"/>
          <w:szCs w:val="24"/>
        </w:rPr>
        <w:lastRenderedPageBreak/>
        <w:t xml:space="preserve">menggunakan rumus korelasi </w:t>
      </w:r>
      <w:r w:rsidR="006441C4" w:rsidRPr="006441C4">
        <w:rPr>
          <w:rFonts w:ascii="Times New Roman" w:hAnsi="Times New Roman" w:cs="Times New Roman"/>
          <w:i/>
          <w:sz w:val="24"/>
          <w:szCs w:val="24"/>
        </w:rPr>
        <w:t>product moment</w:t>
      </w:r>
      <w:r w:rsidR="006441C4" w:rsidRPr="006441C4">
        <w:rPr>
          <w:rFonts w:ascii="Times New Roman" w:hAnsi="Times New Roman" w:cs="Times New Roman"/>
          <w:sz w:val="24"/>
          <w:szCs w:val="24"/>
        </w:rPr>
        <w:t xml:space="preserve"> dengan angka kasar. Adapun rumus yang digunakan adalah sebagai berikut:</w:t>
      </w:r>
    </w:p>
    <w:p w:rsidR="006441C4" w:rsidRPr="006441C4" w:rsidRDefault="00F1630C" w:rsidP="006441C4">
      <w:pPr>
        <w:rPr>
          <w:rFonts w:ascii="Times New Roman" w:hAnsi="Times New Roman" w:cs="Times New Roman"/>
          <w:sz w:val="18"/>
          <w:szCs w:val="24"/>
        </w:rPr>
      </w:pPr>
      <m:oMathPara>
        <m:oMath>
          <m:sSub>
            <m:sSubPr>
              <m:ctrlPr>
                <w:rPr>
                  <w:rFonts w:ascii="Cambria Math" w:hAnsi="Times New Roman" w:cs="Times New Roman"/>
                  <w:sz w:val="18"/>
                  <w:szCs w:val="24"/>
                  <w:lang w:val="id-ID"/>
                </w:rPr>
              </m:ctrlPr>
            </m:sSubPr>
            <m:e>
              <m:r>
                <m:rPr>
                  <m:sty m:val="p"/>
                </m:rPr>
                <w:rPr>
                  <w:rFonts w:ascii="Cambria Math" w:hAnsi="Times New Roman" w:cs="Times New Roman"/>
                  <w:sz w:val="18"/>
                  <w:szCs w:val="24"/>
                </w:rPr>
                <m:t>r</m:t>
              </m:r>
            </m:e>
            <m:sub>
              <m:r>
                <m:rPr>
                  <m:sty m:val="p"/>
                </m:rPr>
                <w:rPr>
                  <w:rFonts w:ascii="Cambria Math" w:hAnsi="Times New Roman" w:cs="Times New Roman"/>
                  <w:sz w:val="18"/>
                  <w:szCs w:val="24"/>
                </w:rPr>
                <m:t>XY</m:t>
              </m:r>
            </m:sub>
          </m:sSub>
          <m:r>
            <m:rPr>
              <m:sty m:val="p"/>
            </m:rPr>
            <w:rPr>
              <w:rFonts w:ascii="Cambria Math" w:hAnsi="Times New Roman" w:cs="Times New Roman"/>
              <w:sz w:val="18"/>
              <w:szCs w:val="24"/>
            </w:rPr>
            <m:t xml:space="preserve">= </m:t>
          </m:r>
          <m:f>
            <m:fPr>
              <m:ctrlPr>
                <w:rPr>
                  <w:rFonts w:ascii="Cambria Math" w:hAnsi="Times New Roman" w:cs="Times New Roman"/>
                  <w:sz w:val="18"/>
                  <w:szCs w:val="24"/>
                  <w:lang w:val="id-ID"/>
                </w:rPr>
              </m:ctrlPr>
            </m:fPr>
            <m:num>
              <m:r>
                <m:rPr>
                  <m:sty m:val="p"/>
                </m:rPr>
                <w:rPr>
                  <w:rFonts w:ascii="Cambria Math" w:hAnsi="Times New Roman" w:cs="Times New Roman"/>
                  <w:sz w:val="18"/>
                  <w:szCs w:val="24"/>
                </w:rPr>
                <m:t>N</m:t>
              </m:r>
              <m:r>
                <m:rPr>
                  <m:sty m:val="p"/>
                </m:rPr>
                <w:rPr>
                  <w:rFonts w:ascii="Cambria Math" w:hAnsi="Times New Roman" w:cs="Times New Roman"/>
                  <w:sz w:val="18"/>
                  <w:szCs w:val="24"/>
                </w:rPr>
                <m:t>∑</m:t>
              </m:r>
              <m:r>
                <m:rPr>
                  <m:sty m:val="p"/>
                </m:rPr>
                <w:rPr>
                  <w:rFonts w:ascii="Cambria Math" w:hAnsi="Times New Roman" w:cs="Times New Roman"/>
                  <w:sz w:val="18"/>
                  <w:szCs w:val="24"/>
                </w:rPr>
                <m:t>XY</m:t>
              </m:r>
              <m:r>
                <m:rPr>
                  <m:sty m:val="p"/>
                </m:rPr>
                <w:rPr>
                  <w:rFonts w:ascii="Times New Roman" w:hAnsi="Times New Roman" w:cs="Times New Roman"/>
                  <w:sz w:val="18"/>
                  <w:szCs w:val="24"/>
                </w:rPr>
                <m:t>-</m:t>
              </m:r>
              <m:r>
                <m:rPr>
                  <m:sty m:val="p"/>
                </m:rPr>
                <w:rPr>
                  <w:rFonts w:ascii="Cambria Math" w:hAnsi="Times New Roman" w:cs="Times New Roman"/>
                  <w:sz w:val="18"/>
                  <w:szCs w:val="24"/>
                </w:rPr>
                <m:t>(</m:t>
              </m:r>
              <m:r>
                <m:rPr>
                  <m:sty m:val="p"/>
                </m:rPr>
                <w:rPr>
                  <w:rFonts w:ascii="Cambria Math" w:hAnsi="Times New Roman" w:cs="Times New Roman"/>
                  <w:sz w:val="18"/>
                  <w:szCs w:val="24"/>
                </w:rPr>
                <m:t>∑</m:t>
              </m:r>
              <m:r>
                <m:rPr>
                  <m:sty m:val="p"/>
                </m:rPr>
                <w:rPr>
                  <w:rFonts w:ascii="Cambria Math" w:hAnsi="Times New Roman" w:cs="Times New Roman"/>
                  <w:sz w:val="18"/>
                  <w:szCs w:val="24"/>
                </w:rPr>
                <m:t>X)(</m:t>
              </m:r>
              <m:r>
                <m:rPr>
                  <m:sty m:val="p"/>
                </m:rPr>
                <w:rPr>
                  <w:rFonts w:ascii="Cambria Math" w:hAnsi="Times New Roman" w:cs="Times New Roman"/>
                  <w:sz w:val="18"/>
                  <w:szCs w:val="24"/>
                </w:rPr>
                <m:t>∑</m:t>
              </m:r>
              <m:r>
                <m:rPr>
                  <m:sty m:val="p"/>
                </m:rPr>
                <w:rPr>
                  <w:rFonts w:ascii="Cambria Math" w:hAnsi="Times New Roman" w:cs="Times New Roman"/>
                  <w:sz w:val="18"/>
                  <w:szCs w:val="24"/>
                </w:rPr>
                <m:t>Y)</m:t>
              </m:r>
            </m:num>
            <m:den>
              <m:rad>
                <m:radPr>
                  <m:degHide m:val="1"/>
                  <m:ctrlPr>
                    <w:rPr>
                      <w:rFonts w:ascii="Cambria Math" w:hAnsi="Times New Roman" w:cs="Times New Roman"/>
                      <w:sz w:val="18"/>
                      <w:szCs w:val="24"/>
                      <w:lang w:val="id-ID"/>
                    </w:rPr>
                  </m:ctrlPr>
                </m:radPr>
                <m:deg/>
                <m:e>
                  <m:d>
                    <m:dPr>
                      <m:begChr m:val="["/>
                      <m:endChr m:val="]"/>
                      <m:ctrlPr>
                        <w:rPr>
                          <w:rFonts w:ascii="Cambria Math" w:hAnsi="Times New Roman" w:cs="Times New Roman"/>
                          <w:sz w:val="18"/>
                          <w:szCs w:val="24"/>
                          <w:lang w:val="id-ID"/>
                        </w:rPr>
                      </m:ctrlPr>
                    </m:dPr>
                    <m:e>
                      <m:d>
                        <m:dPr>
                          <m:ctrlPr>
                            <w:rPr>
                              <w:rFonts w:ascii="Cambria Math" w:hAnsi="Times New Roman" w:cs="Times New Roman"/>
                              <w:sz w:val="18"/>
                              <w:szCs w:val="24"/>
                              <w:lang w:val="id-ID"/>
                            </w:rPr>
                          </m:ctrlPr>
                        </m:dPr>
                        <m:e>
                          <m:r>
                            <m:rPr>
                              <m:sty m:val="p"/>
                            </m:rPr>
                            <w:rPr>
                              <w:rFonts w:ascii="Cambria Math" w:hAnsi="Times New Roman" w:cs="Times New Roman"/>
                              <w:sz w:val="18"/>
                              <w:szCs w:val="24"/>
                            </w:rPr>
                            <m:t>N</m:t>
                          </m:r>
                          <m:r>
                            <m:rPr>
                              <m:sty m:val="p"/>
                            </m:rPr>
                            <w:rPr>
                              <w:rFonts w:ascii="Cambria Math" w:hAnsi="Times New Roman" w:cs="Times New Roman"/>
                              <w:sz w:val="18"/>
                              <w:szCs w:val="24"/>
                            </w:rPr>
                            <m:t>∑</m:t>
                          </m:r>
                          <m:sSup>
                            <m:sSupPr>
                              <m:ctrlPr>
                                <w:rPr>
                                  <w:rFonts w:ascii="Cambria Math" w:hAnsi="Times New Roman" w:cs="Times New Roman"/>
                                  <w:sz w:val="18"/>
                                  <w:szCs w:val="24"/>
                                  <w:lang w:val="id-ID"/>
                                </w:rPr>
                              </m:ctrlPr>
                            </m:sSupPr>
                            <m:e>
                              <m:r>
                                <m:rPr>
                                  <m:sty m:val="p"/>
                                </m:rPr>
                                <w:rPr>
                                  <w:rFonts w:ascii="Cambria Math" w:hAnsi="Times New Roman" w:cs="Times New Roman"/>
                                  <w:sz w:val="18"/>
                                  <w:szCs w:val="24"/>
                                </w:rPr>
                                <m:t>X</m:t>
                              </m:r>
                            </m:e>
                            <m:sup>
                              <m:r>
                                <m:rPr>
                                  <m:sty m:val="p"/>
                                </m:rPr>
                                <w:rPr>
                                  <w:rFonts w:ascii="Cambria Math" w:hAnsi="Times New Roman" w:cs="Times New Roman"/>
                                  <w:sz w:val="18"/>
                                  <w:szCs w:val="24"/>
                                </w:rPr>
                                <m:t>2</m:t>
                              </m:r>
                            </m:sup>
                          </m:sSup>
                        </m:e>
                      </m:d>
                      <m:r>
                        <m:rPr>
                          <m:sty m:val="p"/>
                        </m:rPr>
                        <w:rPr>
                          <w:rFonts w:ascii="Times New Roman" w:hAnsi="Times New Roman" w:cs="Times New Roman"/>
                          <w:sz w:val="18"/>
                          <w:szCs w:val="24"/>
                        </w:rPr>
                        <m:t>-</m:t>
                      </m:r>
                      <m:r>
                        <m:rPr>
                          <m:sty m:val="p"/>
                        </m:rPr>
                        <w:rPr>
                          <w:rFonts w:ascii="Cambria Math" w:hAnsi="Times New Roman" w:cs="Times New Roman"/>
                          <w:sz w:val="18"/>
                          <w:szCs w:val="24"/>
                        </w:rPr>
                        <m:t xml:space="preserve"> </m:t>
                      </m:r>
                      <m:sSup>
                        <m:sSupPr>
                          <m:ctrlPr>
                            <w:rPr>
                              <w:rFonts w:ascii="Cambria Math" w:hAnsi="Times New Roman" w:cs="Times New Roman"/>
                              <w:sz w:val="18"/>
                              <w:szCs w:val="24"/>
                              <w:lang w:val="id-ID"/>
                            </w:rPr>
                          </m:ctrlPr>
                        </m:sSupPr>
                        <m:e>
                          <m:r>
                            <m:rPr>
                              <m:sty m:val="p"/>
                            </m:rPr>
                            <w:rPr>
                              <w:rFonts w:ascii="Cambria Math" w:hAnsi="Times New Roman" w:cs="Times New Roman"/>
                              <w:sz w:val="18"/>
                              <w:szCs w:val="24"/>
                            </w:rPr>
                            <m:t>(</m:t>
                          </m:r>
                          <m:r>
                            <m:rPr>
                              <m:sty m:val="p"/>
                            </m:rPr>
                            <w:rPr>
                              <w:rFonts w:ascii="Cambria Math" w:hAnsi="Times New Roman" w:cs="Times New Roman"/>
                              <w:sz w:val="18"/>
                              <w:szCs w:val="24"/>
                            </w:rPr>
                            <m:t>∑</m:t>
                          </m:r>
                          <m:r>
                            <m:rPr>
                              <m:sty m:val="p"/>
                            </m:rPr>
                            <w:rPr>
                              <w:rFonts w:ascii="Cambria Math" w:hAnsi="Times New Roman" w:cs="Times New Roman"/>
                              <w:sz w:val="18"/>
                              <w:szCs w:val="24"/>
                            </w:rPr>
                            <m:t>X)</m:t>
                          </m:r>
                        </m:e>
                        <m:sup>
                          <m:r>
                            <m:rPr>
                              <m:sty m:val="p"/>
                            </m:rPr>
                            <w:rPr>
                              <w:rFonts w:ascii="Cambria Math" w:hAnsi="Times New Roman" w:cs="Times New Roman"/>
                              <w:sz w:val="18"/>
                              <w:szCs w:val="24"/>
                            </w:rPr>
                            <m:t>2</m:t>
                          </m:r>
                        </m:sup>
                      </m:sSup>
                    </m:e>
                  </m:d>
                  <m:r>
                    <m:rPr>
                      <m:sty m:val="p"/>
                    </m:rPr>
                    <w:rPr>
                      <w:rFonts w:ascii="Cambria Math" w:hAnsi="Times New Roman" w:cs="Times New Roman"/>
                      <w:sz w:val="18"/>
                      <w:szCs w:val="24"/>
                    </w:rPr>
                    <m:t xml:space="preserve"> </m:t>
                  </m:r>
                  <m:d>
                    <m:dPr>
                      <m:begChr m:val="["/>
                      <m:ctrlPr>
                        <w:rPr>
                          <w:rFonts w:ascii="Cambria Math" w:hAnsi="Times New Roman" w:cs="Times New Roman"/>
                          <w:sz w:val="18"/>
                          <w:szCs w:val="24"/>
                          <w:lang w:val="id-ID"/>
                        </w:rPr>
                      </m:ctrlPr>
                    </m:dPr>
                    <m:e>
                      <m:r>
                        <m:rPr>
                          <m:sty m:val="p"/>
                        </m:rPr>
                        <w:rPr>
                          <w:rFonts w:ascii="Cambria Math" w:hAnsi="Times New Roman" w:cs="Times New Roman"/>
                          <w:sz w:val="18"/>
                          <w:szCs w:val="24"/>
                        </w:rPr>
                        <m:t xml:space="preserve">N </m:t>
                      </m:r>
                      <m:r>
                        <m:rPr>
                          <m:sty m:val="p"/>
                        </m:rPr>
                        <w:rPr>
                          <w:rFonts w:ascii="Cambria Math" w:hAnsi="Times New Roman" w:cs="Times New Roman"/>
                          <w:sz w:val="18"/>
                          <w:szCs w:val="24"/>
                        </w:rPr>
                        <m:t>∑</m:t>
                      </m:r>
                      <m:sSup>
                        <m:sSupPr>
                          <m:ctrlPr>
                            <w:rPr>
                              <w:rFonts w:ascii="Cambria Math" w:hAnsi="Times New Roman" w:cs="Times New Roman"/>
                              <w:sz w:val="18"/>
                              <w:szCs w:val="24"/>
                              <w:lang w:val="id-ID"/>
                            </w:rPr>
                          </m:ctrlPr>
                        </m:sSupPr>
                        <m:e>
                          <m:r>
                            <m:rPr>
                              <m:sty m:val="p"/>
                            </m:rPr>
                            <w:rPr>
                              <w:rFonts w:ascii="Cambria Math" w:hAnsi="Times New Roman" w:cs="Times New Roman"/>
                              <w:sz w:val="18"/>
                              <w:szCs w:val="24"/>
                            </w:rPr>
                            <m:t>Y</m:t>
                          </m:r>
                        </m:e>
                        <m:sup>
                          <m:r>
                            <m:rPr>
                              <m:sty m:val="p"/>
                            </m:rPr>
                            <w:rPr>
                              <w:rFonts w:ascii="Cambria Math" w:hAnsi="Times New Roman" w:cs="Times New Roman"/>
                              <w:sz w:val="18"/>
                              <w:szCs w:val="24"/>
                            </w:rPr>
                            <m:t>2</m:t>
                          </m:r>
                        </m:sup>
                      </m:sSup>
                    </m:e>
                  </m:d>
                  <m:r>
                    <m:rPr>
                      <m:sty m:val="p"/>
                    </m:rPr>
                    <w:rPr>
                      <w:rFonts w:ascii="Times New Roman" w:hAnsi="Times New Roman" w:cs="Times New Roman"/>
                      <w:sz w:val="18"/>
                      <w:szCs w:val="24"/>
                    </w:rPr>
                    <m:t>-</m:t>
                  </m:r>
                  <m:r>
                    <m:rPr>
                      <m:sty m:val="p"/>
                    </m:rPr>
                    <w:rPr>
                      <w:rFonts w:ascii="Cambria Math" w:hAnsi="Times New Roman" w:cs="Times New Roman"/>
                      <w:sz w:val="18"/>
                      <w:szCs w:val="24"/>
                    </w:rPr>
                    <m:t xml:space="preserve"> (</m:t>
                  </m:r>
                  <m:r>
                    <m:rPr>
                      <m:sty m:val="p"/>
                    </m:rPr>
                    <w:rPr>
                      <w:rFonts w:ascii="Cambria Math" w:hAnsi="Times New Roman" w:cs="Times New Roman"/>
                      <w:sz w:val="18"/>
                      <w:szCs w:val="24"/>
                    </w:rPr>
                    <m:t>∑</m:t>
                  </m:r>
                  <m:r>
                    <m:rPr>
                      <m:sty m:val="p"/>
                    </m:rPr>
                    <w:rPr>
                      <w:rFonts w:ascii="Cambria Math" w:hAnsi="Times New Roman" w:cs="Times New Roman"/>
                      <w:sz w:val="18"/>
                      <w:szCs w:val="24"/>
                    </w:rPr>
                    <m:t>Y</m:t>
                  </m:r>
                  <m:sSup>
                    <m:sSupPr>
                      <m:ctrlPr>
                        <w:rPr>
                          <w:rFonts w:ascii="Cambria Math" w:hAnsi="Times New Roman" w:cs="Times New Roman"/>
                          <w:sz w:val="18"/>
                          <w:szCs w:val="24"/>
                          <w:lang w:val="id-ID"/>
                        </w:rPr>
                      </m:ctrlPr>
                    </m:sSupPr>
                    <m:e>
                      <m:r>
                        <m:rPr>
                          <m:sty m:val="p"/>
                        </m:rPr>
                        <w:rPr>
                          <w:rFonts w:ascii="Cambria Math" w:hAnsi="Times New Roman" w:cs="Times New Roman"/>
                          <w:sz w:val="18"/>
                          <w:szCs w:val="24"/>
                        </w:rPr>
                        <m:t>)</m:t>
                      </m:r>
                    </m:e>
                    <m:sup>
                      <m:r>
                        <m:rPr>
                          <m:sty m:val="p"/>
                        </m:rPr>
                        <w:rPr>
                          <w:rFonts w:ascii="Cambria Math" w:hAnsi="Times New Roman" w:cs="Times New Roman"/>
                          <w:sz w:val="18"/>
                          <w:szCs w:val="24"/>
                        </w:rPr>
                        <m:t>2</m:t>
                      </m:r>
                    </m:sup>
                  </m:sSup>
                  <m:r>
                    <m:rPr>
                      <m:sty m:val="p"/>
                    </m:rPr>
                    <w:rPr>
                      <w:rFonts w:ascii="Cambria Math" w:hAnsi="Times New Roman" w:cs="Times New Roman"/>
                      <w:sz w:val="18"/>
                      <w:szCs w:val="24"/>
                    </w:rPr>
                    <m:t>]</m:t>
                  </m:r>
                </m:e>
              </m:rad>
            </m:den>
          </m:f>
        </m:oMath>
      </m:oMathPara>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 xml:space="preserve">Keterangan : </w:t>
      </w:r>
    </w:p>
    <w:p w:rsidR="006441C4" w:rsidRPr="006441C4" w:rsidRDefault="006441C4" w:rsidP="00901132">
      <w:pPr>
        <w:ind w:left="426" w:hanging="426"/>
        <w:rPr>
          <w:rFonts w:ascii="Times New Roman" w:hAnsi="Times New Roman" w:cs="Times New Roman"/>
          <w:sz w:val="24"/>
          <w:szCs w:val="24"/>
        </w:rPr>
      </w:pPr>
      <w:r w:rsidRPr="006441C4">
        <w:rPr>
          <w:rFonts w:ascii="Times New Roman" w:hAnsi="Times New Roman" w:cs="Times New Roman"/>
          <w:sz w:val="24"/>
          <w:szCs w:val="24"/>
        </w:rPr>
        <w:t>r</w:t>
      </w:r>
      <w:r w:rsidRPr="006441C4">
        <w:rPr>
          <w:rFonts w:ascii="Times New Roman" w:hAnsi="Times New Roman" w:cs="Times New Roman"/>
          <w:sz w:val="24"/>
          <w:szCs w:val="24"/>
          <w:vertAlign w:val="subscript"/>
        </w:rPr>
        <w:t>X</w:t>
      </w:r>
      <w:r w:rsidR="00901132">
        <w:rPr>
          <w:rFonts w:ascii="Times New Roman" w:hAnsi="Times New Roman" w:cs="Times New Roman"/>
          <w:sz w:val="24"/>
          <w:szCs w:val="24"/>
          <w:vertAlign w:val="subscript"/>
        </w:rPr>
        <w:t xml:space="preserve"> </w:t>
      </w:r>
      <w:r w:rsidRPr="006441C4">
        <w:rPr>
          <w:rFonts w:ascii="Times New Roman" w:hAnsi="Times New Roman" w:cs="Times New Roman"/>
          <w:sz w:val="24"/>
          <w:szCs w:val="24"/>
        </w:rPr>
        <w:t xml:space="preserve">: koefisien korelasi skor soal </w:t>
      </w:r>
      <w:r w:rsidR="00901132">
        <w:rPr>
          <w:rFonts w:ascii="Times New Roman" w:hAnsi="Times New Roman" w:cs="Times New Roman"/>
          <w:sz w:val="24"/>
          <w:szCs w:val="24"/>
        </w:rPr>
        <w:t xml:space="preserve"> item </w:t>
      </w:r>
      <w:r w:rsidRPr="006441C4">
        <w:rPr>
          <w:rFonts w:ascii="Times New Roman" w:hAnsi="Times New Roman" w:cs="Times New Roman"/>
          <w:sz w:val="24"/>
          <w:szCs w:val="24"/>
        </w:rPr>
        <w:t xml:space="preserve">ganjil dengan skor soal item genap </w:t>
      </w:r>
    </w:p>
    <w:p w:rsidR="006441C4" w:rsidRPr="006441C4" w:rsidRDefault="00901132" w:rsidP="006441C4">
      <w:pPr>
        <w:rPr>
          <w:rFonts w:ascii="Times New Roman" w:hAnsi="Times New Roman" w:cs="Times New Roman"/>
          <w:sz w:val="24"/>
          <w:szCs w:val="24"/>
        </w:rPr>
      </w:pPr>
      <w:r>
        <w:rPr>
          <w:rFonts w:ascii="Times New Roman" w:hAnsi="Times New Roman" w:cs="Times New Roman"/>
          <w:sz w:val="24"/>
          <w:szCs w:val="24"/>
        </w:rPr>
        <w:t xml:space="preserve">X </w:t>
      </w:r>
      <w:r w:rsidR="006441C4" w:rsidRPr="006441C4">
        <w:rPr>
          <w:rFonts w:ascii="Times New Roman" w:hAnsi="Times New Roman" w:cs="Times New Roman"/>
          <w:sz w:val="24"/>
          <w:szCs w:val="24"/>
        </w:rPr>
        <w:t xml:space="preserve">: skor soal item ganjil </w:t>
      </w:r>
    </w:p>
    <w:p w:rsidR="006441C4" w:rsidRPr="006441C4" w:rsidRDefault="00901132" w:rsidP="006441C4">
      <w:pPr>
        <w:rPr>
          <w:rFonts w:ascii="Times New Roman" w:hAnsi="Times New Roman" w:cs="Times New Roman"/>
          <w:sz w:val="24"/>
          <w:szCs w:val="24"/>
        </w:rPr>
      </w:pPr>
      <w:r>
        <w:rPr>
          <w:rFonts w:ascii="Times New Roman" w:hAnsi="Times New Roman" w:cs="Times New Roman"/>
          <w:sz w:val="24"/>
          <w:szCs w:val="24"/>
        </w:rPr>
        <w:t xml:space="preserve">Y </w:t>
      </w:r>
      <w:r w:rsidR="006441C4" w:rsidRPr="006441C4">
        <w:rPr>
          <w:rFonts w:ascii="Times New Roman" w:hAnsi="Times New Roman" w:cs="Times New Roman"/>
          <w:sz w:val="24"/>
          <w:szCs w:val="24"/>
        </w:rPr>
        <w:t>: skor soal item genap</w:t>
      </w:r>
    </w:p>
    <w:p w:rsidR="006441C4" w:rsidRPr="006441C4" w:rsidRDefault="00901132" w:rsidP="006441C4">
      <w:pPr>
        <w:rPr>
          <w:rFonts w:ascii="Times New Roman" w:hAnsi="Times New Roman" w:cs="Times New Roman"/>
          <w:sz w:val="24"/>
          <w:szCs w:val="24"/>
        </w:rPr>
      </w:pPr>
      <w:r>
        <w:rPr>
          <w:rFonts w:ascii="Times New Roman" w:hAnsi="Times New Roman" w:cs="Times New Roman"/>
          <w:sz w:val="24"/>
          <w:szCs w:val="24"/>
        </w:rPr>
        <w:t xml:space="preserve">N </w:t>
      </w:r>
      <w:r w:rsidR="006441C4" w:rsidRPr="006441C4">
        <w:rPr>
          <w:rFonts w:ascii="Times New Roman" w:hAnsi="Times New Roman" w:cs="Times New Roman"/>
          <w:sz w:val="24"/>
          <w:szCs w:val="24"/>
        </w:rPr>
        <w:t>: jumlah sampel (Masyhud, 2016: 305)</w:t>
      </w:r>
    </w:p>
    <w:p w:rsidR="006441C4" w:rsidRPr="006441C4" w:rsidRDefault="006441C4" w:rsidP="006441C4">
      <w:pPr>
        <w:ind w:firstLine="720"/>
        <w:rPr>
          <w:rFonts w:ascii="Times New Roman" w:hAnsi="Times New Roman" w:cs="Times New Roman"/>
          <w:sz w:val="24"/>
          <w:szCs w:val="24"/>
        </w:rPr>
      </w:pPr>
      <w:r w:rsidRPr="006441C4">
        <w:rPr>
          <w:rFonts w:ascii="Times New Roman" w:hAnsi="Times New Roman" w:cs="Times New Roman"/>
          <w:sz w:val="24"/>
          <w:szCs w:val="24"/>
        </w:rPr>
        <w:t xml:space="preserve">Hasil korelasi, selanjutnya diuji dan dianalisis kembali dengan rumus </w:t>
      </w:r>
      <w:r w:rsidRPr="006441C4">
        <w:rPr>
          <w:rFonts w:ascii="Times New Roman" w:hAnsi="Times New Roman" w:cs="Times New Roman"/>
          <w:i/>
          <w:sz w:val="24"/>
          <w:szCs w:val="24"/>
        </w:rPr>
        <w:t>Spearman-Brown</w:t>
      </w:r>
      <w:r w:rsidRPr="006441C4">
        <w:rPr>
          <w:rFonts w:ascii="Times New Roman" w:hAnsi="Times New Roman" w:cs="Times New Roman"/>
          <w:sz w:val="24"/>
          <w:szCs w:val="24"/>
        </w:rPr>
        <w:t xml:space="preserve"> sebagai berikut.</w:t>
      </w:r>
    </w:p>
    <w:p w:rsidR="006441C4" w:rsidRPr="006441C4" w:rsidRDefault="00F1630C" w:rsidP="006441C4">
      <w:pPr>
        <w:tabs>
          <w:tab w:val="left" w:pos="5085"/>
        </w:tabs>
        <w:rPr>
          <w:rFonts w:ascii="Times New Roman" w:hAnsi="Times New Roman" w:cs="Times New Roman"/>
          <w:sz w:val="24"/>
          <w:szCs w:val="24"/>
        </w:rPr>
      </w:pPr>
      <m:oMathPara>
        <m:oMath>
          <m:sSub>
            <m:sSubPr>
              <m:ctrlPr>
                <w:rPr>
                  <w:rFonts w:ascii="Cambria Math" w:hAnsi="Times New Roman" w:cs="Times New Roman"/>
                  <w:sz w:val="24"/>
                  <w:szCs w:val="24"/>
                  <w:lang w:val="id-ID"/>
                </w:rPr>
              </m:ctrlPr>
            </m:sSubPr>
            <m:e>
              <m:r>
                <m:rPr>
                  <m:sty m:val="p"/>
                </m:rPr>
                <w:rPr>
                  <w:rFonts w:ascii="Cambria Math" w:hAnsi="Times New Roman" w:cs="Times New Roman"/>
                  <w:sz w:val="24"/>
                  <w:szCs w:val="24"/>
                </w:rPr>
                <m:t>R</m:t>
              </m:r>
            </m:e>
            <m:sub>
              <m:r>
                <m:rPr>
                  <m:sty m:val="p"/>
                </m:rPr>
                <w:rPr>
                  <w:rFonts w:ascii="Cambria Math" w:hAnsi="Times New Roman" w:cs="Times New Roman"/>
                  <w:sz w:val="24"/>
                  <w:szCs w:val="24"/>
                </w:rPr>
                <m:t>11</m:t>
              </m:r>
            </m:sub>
          </m:sSub>
          <m:r>
            <w:rPr>
              <w:rFonts w:ascii="Cambria Math" w:hAnsi="Times New Roman" w:cs="Times New Roman"/>
              <w:sz w:val="24"/>
              <w:szCs w:val="24"/>
            </w:rPr>
            <m:t>=</m:t>
          </m:r>
          <m:f>
            <m:fPr>
              <m:ctrlPr>
                <w:rPr>
                  <w:rFonts w:ascii="Cambria Math" w:hAnsi="Times New Roman" w:cs="Times New Roman"/>
                  <w:sz w:val="24"/>
                  <w:szCs w:val="24"/>
                  <w:lang w:val="id-ID"/>
                </w:rPr>
              </m:ctrlPr>
            </m:fPr>
            <m:num>
              <m:r>
                <w:rPr>
                  <w:rFonts w:ascii="Cambria Math" w:hAnsi="Times New Roman" w:cs="Times New Roman"/>
                  <w:sz w:val="24"/>
                  <w:szCs w:val="24"/>
                </w:rPr>
                <m:t xml:space="preserve">2 </m:t>
              </m:r>
              <m:r>
                <w:rPr>
                  <w:rFonts w:ascii="Cambria Math" w:hAnsi="Cambria Math" w:cs="Times New Roman"/>
                  <w:sz w:val="24"/>
                  <w:szCs w:val="24"/>
                </w:rPr>
                <m:t>x</m:t>
              </m:r>
              <m:r>
                <w:rPr>
                  <w:rFonts w:ascii="Cambria Math" w:hAnsi="Times New Roman" w:cs="Times New Roman"/>
                  <w:sz w:val="24"/>
                  <w:szCs w:val="24"/>
                </w:rPr>
                <m:t xml:space="preserve"> </m:t>
              </m:r>
              <m:sSub>
                <m:sSubPr>
                  <m:ctrlPr>
                    <w:rPr>
                      <w:rFonts w:ascii="Cambria Math" w:hAnsi="Times New Roman" w:cs="Times New Roman"/>
                      <w:i/>
                      <w:sz w:val="24"/>
                      <w:szCs w:val="24"/>
                      <w:lang w:val="id-ID"/>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Times New Roman" w:cs="Times New Roman"/>
                  <w:sz w:val="24"/>
                  <w:szCs w:val="24"/>
                </w:rPr>
                <m:t xml:space="preserve"> </m:t>
              </m:r>
              <m:r>
                <w:rPr>
                  <w:rFonts w:ascii="Cambria Math" w:hAnsi="Cambria Math" w:cs="Times New Roman"/>
                  <w:sz w:val="24"/>
                  <w:szCs w:val="24"/>
                </w:rPr>
                <m:t>split</m:t>
              </m:r>
              <m:r>
                <w:rPr>
                  <w:rFonts w:ascii="Times New Roman" w:hAnsi="Times New Roman" w:cs="Times New Roman"/>
                  <w:sz w:val="24"/>
                  <w:szCs w:val="24"/>
                </w:rPr>
                <m:t>-</m:t>
              </m:r>
              <m:r>
                <w:rPr>
                  <w:rFonts w:ascii="Times New Roman" w:hAnsi="Cambria Math" w:cs="Times New Roman"/>
                  <w:sz w:val="24"/>
                  <w:szCs w:val="24"/>
                </w:rPr>
                <m:t>h</m:t>
              </m:r>
              <m:r>
                <w:rPr>
                  <w:rFonts w:ascii="Cambria Math" w:hAnsi="Cambria Math" w:cs="Times New Roman"/>
                  <w:sz w:val="24"/>
                  <w:szCs w:val="24"/>
                </w:rPr>
                <m:t>alf</m:t>
              </m:r>
            </m:num>
            <m:den>
              <m:r>
                <w:rPr>
                  <w:rFonts w:ascii="Cambria Math" w:hAnsi="Times New Roman" w:cs="Times New Roman"/>
                  <w:sz w:val="24"/>
                  <w:szCs w:val="24"/>
                </w:rPr>
                <m:t>1+</m:t>
              </m:r>
              <m:sSub>
                <m:sSubPr>
                  <m:ctrlPr>
                    <w:rPr>
                      <w:rFonts w:ascii="Cambria Math" w:hAnsi="Times New Roman" w:cs="Times New Roman"/>
                      <w:i/>
                      <w:sz w:val="24"/>
                      <w:szCs w:val="24"/>
                      <w:lang w:val="id-ID"/>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Times New Roman" w:cs="Times New Roman"/>
                  <w:sz w:val="24"/>
                  <w:szCs w:val="24"/>
                </w:rPr>
                <m:t xml:space="preserve"> </m:t>
              </m:r>
              <m:r>
                <w:rPr>
                  <w:rFonts w:ascii="Cambria Math" w:hAnsi="Cambria Math" w:cs="Times New Roman"/>
                  <w:sz w:val="24"/>
                  <w:szCs w:val="24"/>
                </w:rPr>
                <m:t>split</m:t>
              </m:r>
              <m:r>
                <w:rPr>
                  <w:rFonts w:ascii="Times New Roman" w:hAnsi="Times New Roman" w:cs="Times New Roman"/>
                  <w:sz w:val="24"/>
                  <w:szCs w:val="24"/>
                </w:rPr>
                <m:t>-</m:t>
              </m:r>
              <m:r>
                <w:rPr>
                  <w:rFonts w:ascii="Times New Roman" w:hAnsi="Cambria Math" w:cs="Times New Roman"/>
                  <w:sz w:val="24"/>
                  <w:szCs w:val="24"/>
                </w:rPr>
                <m:t>h</m:t>
              </m:r>
              <m:r>
                <w:rPr>
                  <w:rFonts w:ascii="Cambria Math" w:hAnsi="Cambria Math" w:cs="Times New Roman"/>
                  <w:sz w:val="24"/>
                  <w:szCs w:val="24"/>
                </w:rPr>
                <m:t>alf</m:t>
              </m:r>
            </m:den>
          </m:f>
        </m:oMath>
      </m:oMathPara>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 xml:space="preserve">Keterangan : </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R</w:t>
      </w:r>
      <w:r w:rsidRPr="006441C4">
        <w:rPr>
          <w:rFonts w:ascii="Times New Roman" w:hAnsi="Times New Roman" w:cs="Times New Roman"/>
          <w:sz w:val="24"/>
          <w:szCs w:val="24"/>
          <w:vertAlign w:val="subscript"/>
        </w:rPr>
        <w:t xml:space="preserve">11  </w:t>
      </w:r>
      <w:r w:rsidRPr="006441C4">
        <w:rPr>
          <w:rFonts w:ascii="Times New Roman" w:hAnsi="Times New Roman" w:cs="Times New Roman"/>
          <w:sz w:val="24"/>
          <w:szCs w:val="24"/>
        </w:rPr>
        <w:tab/>
      </w:r>
      <w:r w:rsidRPr="006441C4">
        <w:rPr>
          <w:rFonts w:ascii="Times New Roman" w:hAnsi="Times New Roman" w:cs="Times New Roman"/>
          <w:sz w:val="24"/>
          <w:szCs w:val="24"/>
        </w:rPr>
        <w:tab/>
        <w:t xml:space="preserve">: koefisien reliabilitas </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r</w:t>
      </w:r>
      <w:r w:rsidRPr="006441C4">
        <w:rPr>
          <w:rFonts w:ascii="Times New Roman" w:hAnsi="Times New Roman" w:cs="Times New Roman"/>
          <w:sz w:val="24"/>
          <w:szCs w:val="24"/>
          <w:vertAlign w:val="subscript"/>
        </w:rPr>
        <w:t xml:space="preserve">xy  </w:t>
      </w:r>
      <w:r w:rsidRPr="006441C4">
        <w:rPr>
          <w:rFonts w:ascii="Times New Roman" w:hAnsi="Times New Roman" w:cs="Times New Roman"/>
          <w:i/>
          <w:sz w:val="24"/>
          <w:szCs w:val="24"/>
        </w:rPr>
        <w:t>split-half</w:t>
      </w:r>
      <w:r w:rsidRPr="006441C4">
        <w:rPr>
          <w:rFonts w:ascii="Times New Roman" w:hAnsi="Times New Roman" w:cs="Times New Roman"/>
          <w:sz w:val="24"/>
          <w:szCs w:val="24"/>
        </w:rPr>
        <w:t xml:space="preserve"> </w:t>
      </w:r>
      <w:r w:rsidRPr="006441C4">
        <w:rPr>
          <w:rFonts w:ascii="Times New Roman" w:hAnsi="Times New Roman" w:cs="Times New Roman"/>
          <w:sz w:val="24"/>
          <w:szCs w:val="24"/>
        </w:rPr>
        <w:tab/>
        <w:t xml:space="preserve">: hasil korelasi belah dua </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(Diadaptasi dari Hughes, 1994 dalam Masyhud, 2016: 304)</w:t>
      </w:r>
    </w:p>
    <w:p w:rsidR="006441C4" w:rsidRPr="006441C4" w:rsidRDefault="006441C4" w:rsidP="006441C4">
      <w:pPr>
        <w:ind w:firstLine="720"/>
        <w:rPr>
          <w:rFonts w:ascii="Times New Roman" w:hAnsi="Times New Roman" w:cs="Times New Roman"/>
          <w:sz w:val="24"/>
          <w:szCs w:val="24"/>
        </w:rPr>
      </w:pPr>
      <w:r w:rsidRPr="006441C4">
        <w:rPr>
          <w:rFonts w:ascii="Times New Roman" w:hAnsi="Times New Roman" w:cs="Times New Roman"/>
          <w:sz w:val="24"/>
          <w:szCs w:val="24"/>
        </w:rPr>
        <w:t xml:space="preserve">Hasil korelasi jumlah skor bagian belahan ganjil dengan skor bagian </w:t>
      </w:r>
      <w:r w:rsidR="00901132">
        <w:rPr>
          <w:rFonts w:ascii="Times New Roman" w:hAnsi="Times New Roman" w:cs="Times New Roman"/>
          <w:sz w:val="24"/>
          <w:szCs w:val="24"/>
        </w:rPr>
        <w:t>belahan genap yaitu sebesar 0,77</w:t>
      </w:r>
      <w:r w:rsidRPr="006441C4">
        <w:rPr>
          <w:rFonts w:ascii="Times New Roman" w:hAnsi="Times New Roman" w:cs="Times New Roman"/>
          <w:sz w:val="24"/>
          <w:szCs w:val="24"/>
        </w:rPr>
        <w:t xml:space="preserve">. Hasil korelasi tersebut kemudian dikonsultasikan dengan </w:t>
      </w:r>
      <w:r w:rsidRPr="006441C4">
        <w:rPr>
          <w:rFonts w:ascii="Times New Roman" w:hAnsi="Times New Roman" w:cs="Times New Roman"/>
          <w:i/>
          <w:sz w:val="24"/>
          <w:szCs w:val="24"/>
        </w:rPr>
        <w:t>r-tabel</w:t>
      </w:r>
      <w:r w:rsidRPr="006441C4">
        <w:rPr>
          <w:rFonts w:ascii="Times New Roman" w:hAnsi="Times New Roman" w:cs="Times New Roman"/>
          <w:sz w:val="24"/>
          <w:szCs w:val="24"/>
        </w:rPr>
        <w:t xml:space="preserve"> pada taraf signifikansi 5% yaitu s</w:t>
      </w:r>
      <w:r w:rsidR="00901132">
        <w:rPr>
          <w:rFonts w:ascii="Times New Roman" w:hAnsi="Times New Roman" w:cs="Times New Roman"/>
          <w:sz w:val="24"/>
          <w:szCs w:val="24"/>
        </w:rPr>
        <w:t>ebesar 0,443</w:t>
      </w:r>
      <w:r w:rsidRPr="006441C4">
        <w:rPr>
          <w:rFonts w:ascii="Times New Roman" w:hAnsi="Times New Roman" w:cs="Times New Roman"/>
          <w:sz w:val="24"/>
          <w:szCs w:val="24"/>
        </w:rPr>
        <w:t xml:space="preserve">. Nilai korelasi tersebut lebih tinggi daripada </w:t>
      </w:r>
      <w:r w:rsidRPr="006441C4">
        <w:rPr>
          <w:rFonts w:ascii="Times New Roman" w:hAnsi="Times New Roman" w:cs="Times New Roman"/>
          <w:i/>
          <w:sz w:val="24"/>
          <w:szCs w:val="24"/>
        </w:rPr>
        <w:t>r-tabel</w:t>
      </w:r>
      <w:r w:rsidR="00901132">
        <w:rPr>
          <w:rFonts w:ascii="Times New Roman" w:hAnsi="Times New Roman" w:cs="Times New Roman"/>
          <w:sz w:val="24"/>
          <w:szCs w:val="24"/>
        </w:rPr>
        <w:t xml:space="preserve"> (0,77 &gt; 0,443</w:t>
      </w:r>
      <w:r w:rsidRPr="006441C4">
        <w:rPr>
          <w:rFonts w:ascii="Times New Roman" w:hAnsi="Times New Roman" w:cs="Times New Roman"/>
          <w:sz w:val="24"/>
          <w:szCs w:val="24"/>
        </w:rPr>
        <w:t>), sedangkan n</w:t>
      </w:r>
      <w:r w:rsidR="00901132">
        <w:rPr>
          <w:rFonts w:ascii="Times New Roman" w:hAnsi="Times New Roman" w:cs="Times New Roman"/>
          <w:sz w:val="24"/>
          <w:szCs w:val="24"/>
        </w:rPr>
        <w:t>ilai koefisien reliabilitas 0,87</w:t>
      </w:r>
      <w:r w:rsidRPr="006441C4">
        <w:rPr>
          <w:rFonts w:ascii="Times New Roman" w:hAnsi="Times New Roman" w:cs="Times New Roman"/>
          <w:sz w:val="24"/>
          <w:szCs w:val="24"/>
        </w:rPr>
        <w:t xml:space="preserve"> termasuk kategori reliabilitas tinggi.</w:t>
      </w:r>
    </w:p>
    <w:p w:rsidR="006441C4" w:rsidRPr="006441C4" w:rsidRDefault="006441C4" w:rsidP="006441C4">
      <w:pPr>
        <w:ind w:firstLine="720"/>
        <w:rPr>
          <w:rFonts w:ascii="Times New Roman" w:hAnsi="Times New Roman" w:cs="Times New Roman"/>
          <w:sz w:val="24"/>
          <w:szCs w:val="24"/>
        </w:rPr>
      </w:pPr>
      <w:r w:rsidRPr="006441C4">
        <w:rPr>
          <w:rFonts w:ascii="Times New Roman" w:hAnsi="Times New Roman" w:cs="Times New Roman"/>
          <w:sz w:val="24"/>
          <w:szCs w:val="24"/>
        </w:rPr>
        <w:t xml:space="preserve">Butir tes yang baik adalah butir tes yang dapat membedakan antara kelompok yang pandai dan kelompok yang lemah, </w:t>
      </w:r>
      <w:r w:rsidRPr="006441C4">
        <w:rPr>
          <w:rFonts w:ascii="Times New Roman" w:hAnsi="Times New Roman" w:cs="Times New Roman"/>
          <w:sz w:val="24"/>
          <w:szCs w:val="24"/>
        </w:rPr>
        <w:t>jadi setiap butir tes memiliki daya deskriminasi. Daya pembeda butir tes dihitung menggunakan rumus sebagai berikut.</w:t>
      </w:r>
    </w:p>
    <w:p w:rsidR="000B6899" w:rsidRPr="000B6899" w:rsidRDefault="006441C4" w:rsidP="000B6899">
      <w:pPr>
        <w:tabs>
          <w:tab w:val="left" w:pos="5085"/>
        </w:tabs>
        <w:rPr>
          <w:rFonts w:ascii="Times New Roman" w:hAnsi="Times New Roman" w:cs="Times New Roman"/>
          <w:sz w:val="20"/>
          <w:szCs w:val="20"/>
        </w:rPr>
      </w:pPr>
      <m:oMathPara>
        <m:oMath>
          <m:r>
            <m:rPr>
              <m:sty m:val="p"/>
            </m:rPr>
            <w:rPr>
              <w:rFonts w:ascii="Cambria Math" w:hAnsi="Times New Roman" w:cs="Times New Roman"/>
              <w:sz w:val="20"/>
              <w:szCs w:val="20"/>
            </w:rPr>
            <m:t xml:space="preserve">IDP= </m:t>
          </m:r>
          <m:f>
            <m:fPr>
              <m:ctrlPr>
                <w:rPr>
                  <w:rFonts w:ascii="Cambria Math" w:hAnsi="Times New Roman" w:cs="Times New Roman"/>
                  <w:sz w:val="20"/>
                  <w:szCs w:val="20"/>
                  <w:lang w:val="id-ID"/>
                </w:rPr>
              </m:ctrlPr>
            </m:fPr>
            <m:num>
              <m:r>
                <m:rPr>
                  <m:sty m:val="p"/>
                </m:rPr>
                <w:rPr>
                  <w:rFonts w:ascii="Cambria Math" w:hAnsi="Times New Roman" w:cs="Times New Roman"/>
                  <w:sz w:val="20"/>
                  <w:szCs w:val="20"/>
                </w:rPr>
                <m:t>∑</m:t>
              </m:r>
              <m:r>
                <m:rPr>
                  <m:sty m:val="p"/>
                </m:rPr>
                <w:rPr>
                  <w:rFonts w:ascii="Cambria Math" w:hAnsi="Times New Roman" w:cs="Times New Roman"/>
                  <w:sz w:val="20"/>
                  <w:szCs w:val="20"/>
                </w:rPr>
                <m:t>JKT</m:t>
              </m:r>
              <m:r>
                <m:rPr>
                  <m:sty m:val="p"/>
                </m:rPr>
                <w:rPr>
                  <w:rFonts w:ascii="Times New Roman" w:hAnsi="Times New Roman" w:cs="Times New Roman"/>
                  <w:sz w:val="20"/>
                  <w:szCs w:val="20"/>
                </w:rPr>
                <m:t>-</m:t>
              </m:r>
              <m:r>
                <m:rPr>
                  <m:sty m:val="p"/>
                </m:rPr>
                <w:rPr>
                  <w:rFonts w:ascii="Cambria Math" w:hAnsi="Times New Roman" w:cs="Times New Roman"/>
                  <w:sz w:val="20"/>
                  <w:szCs w:val="20"/>
                </w:rPr>
                <m:t xml:space="preserve"> </m:t>
              </m:r>
              <m:nary>
                <m:naryPr>
                  <m:chr m:val="∑"/>
                  <m:subHide m:val="1"/>
                  <m:supHide m:val="1"/>
                  <m:ctrlPr>
                    <w:rPr>
                      <w:rFonts w:ascii="Cambria Math" w:hAnsi="Times New Roman" w:cs="Times New Roman"/>
                      <w:sz w:val="20"/>
                      <w:szCs w:val="20"/>
                      <w:lang w:val="id-ID"/>
                    </w:rPr>
                  </m:ctrlPr>
                </m:naryPr>
                <m:sub/>
                <m:sup/>
                <m:e>
                  <m:r>
                    <m:rPr>
                      <m:sty m:val="p"/>
                    </m:rPr>
                    <w:rPr>
                      <w:rFonts w:ascii="Cambria Math" w:hAnsi="Times New Roman" w:cs="Times New Roman"/>
                      <w:sz w:val="20"/>
                      <w:szCs w:val="20"/>
                    </w:rPr>
                    <m:t>JKR</m:t>
                  </m:r>
                </m:e>
              </m:nary>
            </m:num>
            <m:den>
              <m:d>
                <m:dPr>
                  <m:ctrlPr>
                    <w:rPr>
                      <w:rFonts w:ascii="Cambria Math" w:hAnsi="Times New Roman" w:cs="Times New Roman"/>
                      <w:sz w:val="20"/>
                      <w:szCs w:val="20"/>
                      <w:lang w:val="id-ID"/>
                    </w:rPr>
                  </m:ctrlPr>
                </m:dPr>
                <m:e>
                  <m:f>
                    <m:fPr>
                      <m:ctrlPr>
                        <w:rPr>
                          <w:rFonts w:ascii="Cambria Math" w:hAnsi="Times New Roman" w:cs="Times New Roman"/>
                          <w:sz w:val="20"/>
                          <w:szCs w:val="20"/>
                          <w:lang w:val="id-ID"/>
                        </w:rPr>
                      </m:ctrlPr>
                    </m:fPr>
                    <m:num>
                      <m:r>
                        <m:rPr>
                          <m:sty m:val="p"/>
                        </m:rPr>
                        <w:rPr>
                          <w:rFonts w:ascii="Cambria Math" w:hAnsi="Times New Roman" w:cs="Times New Roman"/>
                          <w:sz w:val="20"/>
                          <w:szCs w:val="20"/>
                        </w:rPr>
                        <m:t>NT+NR</m:t>
                      </m:r>
                    </m:num>
                    <m:den>
                      <m:r>
                        <m:rPr>
                          <m:sty m:val="p"/>
                        </m:rPr>
                        <w:rPr>
                          <w:rFonts w:ascii="Cambria Math" w:hAnsi="Times New Roman" w:cs="Times New Roman"/>
                          <w:sz w:val="20"/>
                          <w:szCs w:val="20"/>
                        </w:rPr>
                        <m:t>2</m:t>
                      </m:r>
                    </m:den>
                  </m:f>
                </m:e>
              </m:d>
            </m:den>
          </m:f>
        </m:oMath>
      </m:oMathPara>
    </w:p>
    <w:p w:rsidR="006441C4" w:rsidRPr="006441C4" w:rsidRDefault="006441C4" w:rsidP="000B6899">
      <w:pPr>
        <w:tabs>
          <w:tab w:val="left" w:pos="5085"/>
        </w:tabs>
        <w:rPr>
          <w:rFonts w:ascii="Times New Roman" w:hAnsi="Times New Roman" w:cs="Times New Roman"/>
          <w:sz w:val="24"/>
          <w:szCs w:val="24"/>
        </w:rPr>
      </w:pPr>
      <w:r w:rsidRPr="006441C4">
        <w:rPr>
          <w:rFonts w:ascii="Times New Roman" w:hAnsi="Times New Roman" w:cs="Times New Roman"/>
          <w:sz w:val="24"/>
          <w:szCs w:val="24"/>
        </w:rPr>
        <w:t xml:space="preserve">Keterangan : </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IDP</w:t>
      </w:r>
      <w:r w:rsidRPr="006441C4">
        <w:rPr>
          <w:rFonts w:ascii="Times New Roman" w:hAnsi="Times New Roman" w:cs="Times New Roman"/>
          <w:sz w:val="24"/>
          <w:szCs w:val="24"/>
        </w:rPr>
        <w:tab/>
        <w:t xml:space="preserve">: </w:t>
      </w:r>
      <w:r w:rsidR="00C9197D">
        <w:rPr>
          <w:rFonts w:ascii="Times New Roman" w:hAnsi="Times New Roman" w:cs="Times New Roman"/>
          <w:sz w:val="24"/>
          <w:szCs w:val="24"/>
        </w:rPr>
        <w:t xml:space="preserve"> </w:t>
      </w:r>
      <w:r w:rsidRPr="006441C4">
        <w:rPr>
          <w:rFonts w:ascii="Times New Roman" w:hAnsi="Times New Roman" w:cs="Times New Roman"/>
          <w:sz w:val="24"/>
          <w:szCs w:val="24"/>
        </w:rPr>
        <w:t xml:space="preserve">Indeks Daya Pembeda Tes </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JKT</w:t>
      </w:r>
      <w:r w:rsidRPr="006441C4">
        <w:rPr>
          <w:rFonts w:ascii="Times New Roman" w:hAnsi="Times New Roman" w:cs="Times New Roman"/>
          <w:sz w:val="24"/>
          <w:szCs w:val="24"/>
        </w:rPr>
        <w:tab/>
        <w:t xml:space="preserve">: Jawaban benar pada kelompok tinggi </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JKR</w:t>
      </w:r>
      <w:r w:rsidRPr="006441C4">
        <w:rPr>
          <w:rFonts w:ascii="Times New Roman" w:hAnsi="Times New Roman" w:cs="Times New Roman"/>
          <w:sz w:val="24"/>
          <w:szCs w:val="24"/>
        </w:rPr>
        <w:tab/>
        <w:t xml:space="preserve">: Jawaban benar pada kelompok rendah </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NT</w:t>
      </w:r>
      <w:r w:rsidRPr="006441C4">
        <w:rPr>
          <w:rFonts w:ascii="Times New Roman" w:hAnsi="Times New Roman" w:cs="Times New Roman"/>
          <w:sz w:val="24"/>
          <w:szCs w:val="24"/>
        </w:rPr>
        <w:tab/>
        <w:t xml:space="preserve">: Jumlah peserta pada kelompok tinggi </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NR</w:t>
      </w:r>
      <w:r w:rsidRPr="006441C4">
        <w:rPr>
          <w:rFonts w:ascii="Times New Roman" w:hAnsi="Times New Roman" w:cs="Times New Roman"/>
          <w:sz w:val="24"/>
          <w:szCs w:val="24"/>
        </w:rPr>
        <w:tab/>
        <w:t xml:space="preserve">= Jumlah peserta tes (testee) pada kelompok rendah/lemah </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(Masyhud, 2016: 314).</w:t>
      </w:r>
    </w:p>
    <w:p w:rsidR="006441C4" w:rsidRPr="006441C4" w:rsidRDefault="006441C4" w:rsidP="006441C4">
      <w:pPr>
        <w:ind w:firstLine="720"/>
        <w:rPr>
          <w:rFonts w:ascii="Times New Roman" w:hAnsi="Times New Roman" w:cs="Times New Roman"/>
          <w:sz w:val="24"/>
          <w:szCs w:val="24"/>
        </w:rPr>
      </w:pPr>
      <w:r w:rsidRPr="006441C4">
        <w:rPr>
          <w:rFonts w:ascii="Times New Roman" w:hAnsi="Times New Roman" w:cs="Times New Roman"/>
          <w:sz w:val="24"/>
          <w:szCs w:val="24"/>
        </w:rPr>
        <w:t>Setelah proses perhitungan indeks daya beda selesai dilakukan, maka selanjutnya menghitung indeks tingkat kesulitan. Indeks tingkat kesulitan tes mengarah kepada berapa sulit setiap butir instrumen tes yang digunakan. Rumus untuk perhitungan indeks tingkat kesulitan adalah sebagai berikut.</w:t>
      </w:r>
    </w:p>
    <w:p w:rsidR="006441C4" w:rsidRPr="006441C4" w:rsidRDefault="006441C4" w:rsidP="006441C4">
      <w:pPr>
        <w:tabs>
          <w:tab w:val="left" w:pos="5085"/>
        </w:tabs>
        <w:rPr>
          <w:rFonts w:ascii="Times New Roman" w:hAnsi="Times New Roman" w:cs="Times New Roman"/>
          <w:sz w:val="24"/>
          <w:szCs w:val="24"/>
        </w:rPr>
      </w:pPr>
      <m:oMathPara>
        <m:oMath>
          <m:r>
            <m:rPr>
              <m:sty m:val="p"/>
            </m:rPr>
            <w:rPr>
              <w:rFonts w:ascii="Cambria Math" w:hAnsi="Times New Roman" w:cs="Times New Roman"/>
              <w:sz w:val="24"/>
              <w:szCs w:val="24"/>
            </w:rPr>
            <m:t xml:space="preserve">IKES= </m:t>
          </m:r>
          <m:f>
            <m:fPr>
              <m:ctrlPr>
                <w:rPr>
                  <w:rFonts w:ascii="Cambria Math" w:hAnsi="Times New Roman" w:cs="Times New Roman"/>
                  <w:sz w:val="24"/>
                  <w:szCs w:val="24"/>
                  <w:lang w:val="id-ID"/>
                </w:rPr>
              </m:ctrlPr>
            </m:fPr>
            <m:num>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JKT+ </m:t>
              </m:r>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JKR </m:t>
              </m:r>
            </m:num>
            <m:den>
              <m:r>
                <m:rPr>
                  <m:sty m:val="p"/>
                </m:rPr>
                <w:rPr>
                  <w:rFonts w:ascii="Cambria Math" w:hAnsi="Times New Roman" w:cs="Times New Roman"/>
                  <w:sz w:val="24"/>
                  <w:szCs w:val="24"/>
                </w:rPr>
                <m:t>(NT+NR)</m:t>
              </m:r>
            </m:den>
          </m:f>
          <m:r>
            <m:rPr>
              <m:sty m:val="p"/>
            </m:rPr>
            <w:rPr>
              <w:rFonts w:ascii="Cambria Math" w:hAnsi="Times New Roman" w:cs="Times New Roman"/>
              <w:sz w:val="24"/>
              <w:szCs w:val="24"/>
            </w:rPr>
            <m:t>X 100%</m:t>
          </m:r>
        </m:oMath>
      </m:oMathPara>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Keterangan :</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IKES</w:t>
      </w:r>
      <w:r w:rsidRPr="006441C4">
        <w:rPr>
          <w:rFonts w:ascii="Times New Roman" w:hAnsi="Times New Roman" w:cs="Times New Roman"/>
          <w:sz w:val="24"/>
          <w:szCs w:val="24"/>
        </w:rPr>
        <w:tab/>
        <w:t>: Indeks tingkat kesulitan tes</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 xml:space="preserve">JKT </w:t>
      </w:r>
      <w:r w:rsidRPr="006441C4">
        <w:rPr>
          <w:rFonts w:ascii="Times New Roman" w:hAnsi="Times New Roman" w:cs="Times New Roman"/>
          <w:sz w:val="24"/>
          <w:szCs w:val="24"/>
        </w:rPr>
        <w:tab/>
        <w:t>: Jawaban benar kelompok tinggi</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JKR</w:t>
      </w:r>
      <w:r w:rsidRPr="006441C4">
        <w:rPr>
          <w:rFonts w:ascii="Times New Roman" w:hAnsi="Times New Roman" w:cs="Times New Roman"/>
          <w:sz w:val="24"/>
          <w:szCs w:val="24"/>
        </w:rPr>
        <w:tab/>
        <w:t>: Jawaban benar kelompok rendah</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NT</w:t>
      </w:r>
      <w:r w:rsidRPr="006441C4">
        <w:rPr>
          <w:rFonts w:ascii="Times New Roman" w:hAnsi="Times New Roman" w:cs="Times New Roman"/>
          <w:sz w:val="24"/>
          <w:szCs w:val="24"/>
        </w:rPr>
        <w:tab/>
        <w:t xml:space="preserve">: Jumlah peserta tes pada kelompok tinggi </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lastRenderedPageBreak/>
        <w:t>NR</w:t>
      </w:r>
      <w:r w:rsidRPr="006441C4">
        <w:rPr>
          <w:rFonts w:ascii="Times New Roman" w:hAnsi="Times New Roman" w:cs="Times New Roman"/>
          <w:sz w:val="24"/>
          <w:szCs w:val="24"/>
        </w:rPr>
        <w:tab/>
        <w:t>: Jumlah peserta tes</w:t>
      </w:r>
      <w:r w:rsidR="00D449E5">
        <w:rPr>
          <w:rFonts w:ascii="Times New Roman" w:hAnsi="Times New Roman" w:cs="Times New Roman"/>
          <w:sz w:val="24"/>
          <w:szCs w:val="24"/>
        </w:rPr>
        <w:t xml:space="preserve"> pada</w:t>
      </w:r>
      <w:r w:rsidRPr="006441C4">
        <w:rPr>
          <w:rFonts w:ascii="Times New Roman" w:hAnsi="Times New Roman" w:cs="Times New Roman"/>
          <w:sz w:val="24"/>
          <w:szCs w:val="24"/>
        </w:rPr>
        <w:t xml:space="preserve"> kelompok rendah</w:t>
      </w:r>
    </w:p>
    <w:p w:rsidR="006441C4" w:rsidRPr="006441C4" w:rsidRDefault="006441C4" w:rsidP="006441C4">
      <w:pPr>
        <w:rPr>
          <w:rFonts w:ascii="Times New Roman" w:hAnsi="Times New Roman" w:cs="Times New Roman"/>
          <w:sz w:val="24"/>
          <w:szCs w:val="24"/>
        </w:rPr>
      </w:pPr>
      <w:r w:rsidRPr="006441C4">
        <w:rPr>
          <w:rFonts w:ascii="Times New Roman" w:hAnsi="Times New Roman" w:cs="Times New Roman"/>
          <w:sz w:val="24"/>
          <w:szCs w:val="24"/>
        </w:rPr>
        <w:t>(Masyhud, 2016: 315).</w:t>
      </w:r>
    </w:p>
    <w:p w:rsidR="00D8365E" w:rsidRPr="006441C4" w:rsidRDefault="006441C4" w:rsidP="00901132">
      <w:pPr>
        <w:ind w:firstLine="720"/>
        <w:rPr>
          <w:rFonts w:ascii="Times New Roman" w:hAnsi="Times New Roman" w:cs="Times New Roman"/>
          <w:sz w:val="24"/>
          <w:szCs w:val="24"/>
        </w:rPr>
      </w:pPr>
      <w:r w:rsidRPr="006441C4">
        <w:rPr>
          <w:rFonts w:ascii="Times New Roman" w:hAnsi="Times New Roman" w:cs="Times New Roman"/>
          <w:sz w:val="24"/>
          <w:szCs w:val="24"/>
        </w:rPr>
        <w:t>Butir tes yang direkomendasikan untuk digunakan adalah butir tes yang memiliki indeks tingkat kesulitan antara 10% hingga 90% (Masyhud, 2016:312).</w:t>
      </w:r>
      <w:r w:rsidR="00D8365E" w:rsidRPr="006441C4">
        <w:rPr>
          <w:rFonts w:ascii="Times New Roman" w:hAnsi="Times New Roman" w:cs="Times New Roman"/>
          <w:sz w:val="24"/>
          <w:szCs w:val="24"/>
        </w:rPr>
        <w:t xml:space="preserve">  </w:t>
      </w:r>
    </w:p>
    <w:p w:rsidR="00D8365E" w:rsidRPr="006441C4" w:rsidRDefault="00D8365E" w:rsidP="006441C4">
      <w:pPr>
        <w:pStyle w:val="BodyText"/>
        <w:spacing w:line="360" w:lineRule="auto"/>
        <w:ind w:firstLine="720"/>
        <w:jc w:val="both"/>
      </w:pPr>
      <w:r w:rsidRPr="006441C4">
        <w:t xml:space="preserve">Teknik analisis data menggunakan teknik analisis statistik </w:t>
      </w:r>
      <w:r w:rsidRPr="006441C4">
        <w:rPr>
          <w:i/>
        </w:rPr>
        <w:t xml:space="preserve">t-test </w:t>
      </w:r>
      <w:r w:rsidRPr="006441C4">
        <w:t>sampel terpisah.</w:t>
      </w:r>
    </w:p>
    <w:p w:rsidR="00D8365E" w:rsidRPr="006441C4" w:rsidRDefault="00D8365E" w:rsidP="006441C4">
      <w:pPr>
        <w:pStyle w:val="BodyText"/>
        <w:spacing w:line="360" w:lineRule="auto"/>
        <w:ind w:firstLine="720"/>
        <w:jc w:val="both"/>
      </w:pPr>
      <w:r w:rsidRPr="006441C4">
        <w:t xml:space="preserve">Adapun rumus </w:t>
      </w:r>
      <w:r w:rsidRPr="006441C4">
        <w:rPr>
          <w:i/>
        </w:rPr>
        <w:t xml:space="preserve">t-test </w:t>
      </w:r>
      <w:r w:rsidRPr="006441C4">
        <w:t>sampel terpisah adalah sebagai berikut.</w:t>
      </w:r>
    </w:p>
    <w:p w:rsidR="00D8365E" w:rsidRPr="006441C4" w:rsidRDefault="00D8365E" w:rsidP="006441C4">
      <w:pPr>
        <w:pStyle w:val="BodyText"/>
        <w:spacing w:line="360" w:lineRule="auto"/>
        <w:ind w:firstLine="284"/>
        <w:jc w:val="both"/>
      </w:pPr>
      <w:r w:rsidRPr="006441C4">
        <w:t xml:space="preserve">t = </w:t>
      </w:r>
      <m:oMath>
        <m:f>
          <m:fPr>
            <m:ctrlPr>
              <w:rPr>
                <w:rFonts w:ascii="Cambria Math" w:hAnsi="Cambria Math"/>
                <w:i/>
              </w:rPr>
            </m:ctrlPr>
          </m:fPr>
          <m:num>
            <m:sSub>
              <m:sSubPr>
                <m:ctrlPr>
                  <w:rPr>
                    <w:rFonts w:ascii="Cambria Math" w:hAnsi="Cambria Math"/>
                  </w:rPr>
                </m:ctrlPr>
              </m:sSubPr>
              <m:e>
                <m:r>
                  <m:rPr>
                    <m:sty m:val="p"/>
                  </m:rPr>
                  <w:rPr>
                    <w:rFonts w:ascii="Cambria Math"/>
                  </w:rPr>
                  <m:t>M</m:t>
                </m:r>
              </m:e>
              <m:sub>
                <m:r>
                  <m:rPr>
                    <m:sty m:val="p"/>
                  </m:rPr>
                  <w:rPr>
                    <w:rFonts w:ascii="Cambria Math"/>
                  </w:rPr>
                  <m:t>1</m:t>
                </m:r>
              </m:sub>
            </m:sSub>
            <m:r>
              <m:rPr>
                <m:sty m:val="p"/>
              </m:rPr>
              <w:rPr>
                <w:rFonts w:ascii="Cambria Math" w:hAnsi="Cambria Math"/>
              </w:rPr>
              <m:t>-</m:t>
            </m:r>
            <m:r>
              <m:rPr>
                <m:sty m:val="p"/>
              </m:rPr>
              <w:rPr>
                <w:rFonts w:ascii="Cambria Math"/>
              </w:rPr>
              <m:t xml:space="preserve"> </m:t>
            </m:r>
            <m:sSub>
              <m:sSubPr>
                <m:ctrlPr>
                  <w:rPr>
                    <w:rFonts w:ascii="Cambria Math" w:hAnsi="Cambria Math"/>
                  </w:rPr>
                </m:ctrlPr>
              </m:sSubPr>
              <m:e>
                <m:r>
                  <m:rPr>
                    <m:sty m:val="p"/>
                  </m:rPr>
                  <w:rPr>
                    <w:rFonts w:ascii="Cambria Math"/>
                  </w:rPr>
                  <m:t>M</m:t>
                </m:r>
              </m:e>
              <m:sub>
                <m:r>
                  <m:rPr>
                    <m:sty m:val="p"/>
                  </m:rPr>
                  <w:rPr>
                    <w:rFonts w:ascii="Cambria Math"/>
                  </w:rPr>
                  <m:t>2</m:t>
                </m:r>
              </m:sub>
            </m:sSub>
          </m:num>
          <m:den>
            <m:rad>
              <m:radPr>
                <m:degHide m:val="1"/>
                <m:ctrlPr>
                  <w:rPr>
                    <w:rFonts w:ascii="Cambria Math" w:hAnsi="Cambria Math"/>
                    <w:i/>
                  </w:rPr>
                </m:ctrlPr>
              </m:radPr>
              <m:deg/>
              <m:e>
                <m:f>
                  <m:fPr>
                    <m:ctrlPr>
                      <w:rPr>
                        <w:rFonts w:ascii="Cambria Math" w:hAnsi="Cambria Math"/>
                        <w:i/>
                      </w:rPr>
                    </m:ctrlPr>
                  </m:fPr>
                  <m:num>
                    <m:r>
                      <m:rPr>
                        <m:sty m:val="b"/>
                      </m:rPr>
                      <w:rPr>
                        <w:rFonts w:ascii="Cambria Math" w:hAnsi="Cambria Math"/>
                      </w:rPr>
                      <m:t>Ʃ</m:t>
                    </m:r>
                    <m:r>
                      <m:rPr>
                        <m:sty m:val="b"/>
                      </m:rPr>
                      <w:rPr>
                        <w:rFonts w:ascii="Cambria Math"/>
                      </w:rPr>
                      <m:t xml:space="preserve"> </m:t>
                    </m:r>
                    <m:r>
                      <m:rPr>
                        <m:sty m:val="b"/>
                      </m:rPr>
                      <w:rPr>
                        <w:rFonts w:ascii="Cambria Math" w:hAnsi="Cambria Math"/>
                      </w:rPr>
                      <m:t>x₁²</m:t>
                    </m:r>
                    <m:r>
                      <m:rPr>
                        <m:sty m:val="b"/>
                      </m:rPr>
                      <w:rPr>
                        <w:rFonts w:ascii="Cambria Math"/>
                      </w:rPr>
                      <m:t xml:space="preserve">+ </m:t>
                    </m:r>
                    <m:r>
                      <m:rPr>
                        <m:sty m:val="b"/>
                      </m:rPr>
                      <w:rPr>
                        <w:rFonts w:ascii="Cambria Math" w:hAnsi="Cambria Math"/>
                      </w:rPr>
                      <m:t>Ʃx₂²</m:t>
                    </m:r>
                  </m:num>
                  <m:den>
                    <m:r>
                      <m:rPr>
                        <m:sty m:val="b"/>
                      </m:rPr>
                      <w:rPr>
                        <w:rFonts w:ascii="Cambria Math" w:hAnsi="Cambria Math"/>
                      </w:rPr>
                      <m:t>N</m:t>
                    </m:r>
                    <m:r>
                      <m:rPr>
                        <m:sty m:val="b"/>
                      </m:rPr>
                      <w:rPr>
                        <w:rFonts w:ascii="Cambria Math"/>
                      </w:rPr>
                      <m:t>(</m:t>
                    </m:r>
                    <m:r>
                      <m:rPr>
                        <m:sty m:val="b"/>
                      </m:rPr>
                      <w:rPr>
                        <w:rFonts w:ascii="Cambria Math" w:hAnsi="Cambria Math"/>
                      </w:rPr>
                      <m:t>N-1</m:t>
                    </m:r>
                    <m:r>
                      <m:rPr>
                        <m:sty m:val="b"/>
                      </m:rPr>
                      <w:rPr>
                        <w:rFonts w:ascii="Cambria Math"/>
                      </w:rPr>
                      <m:t>)</m:t>
                    </m:r>
                  </m:den>
                </m:f>
              </m:e>
            </m:rad>
          </m:den>
        </m:f>
      </m:oMath>
    </w:p>
    <w:p w:rsidR="000B6899" w:rsidRDefault="00D8365E" w:rsidP="000B6899">
      <w:pPr>
        <w:pStyle w:val="BodyText"/>
        <w:spacing w:line="360" w:lineRule="auto"/>
        <w:jc w:val="both"/>
      </w:pPr>
      <w:r w:rsidRPr="006441C4">
        <w:rPr>
          <w:b/>
        </w:rPr>
        <w:t>Keterangan:</w:t>
      </w:r>
    </w:p>
    <w:p w:rsidR="000B6899" w:rsidRDefault="00D8365E" w:rsidP="000B6899">
      <w:pPr>
        <w:pStyle w:val="BodyText"/>
        <w:spacing w:line="360" w:lineRule="auto"/>
        <w:ind w:left="709" w:hanging="709"/>
        <w:jc w:val="both"/>
      </w:pPr>
      <w:r w:rsidRPr="006441C4">
        <w:rPr>
          <w:i/>
        </w:rPr>
        <w:t>M</w:t>
      </w:r>
      <w:r w:rsidRPr="006441C4">
        <w:rPr>
          <w:vertAlign w:val="subscript"/>
        </w:rPr>
        <w:t>1</w:t>
      </w:r>
      <w:r w:rsidR="00BF3AF3" w:rsidRPr="006441C4">
        <w:t xml:space="preserve"> </w:t>
      </w:r>
      <w:r w:rsidRPr="006441C4">
        <w:t>= nilai rata-rata kelompok X1 (kelompok eksperimen)</w:t>
      </w:r>
    </w:p>
    <w:p w:rsidR="000B6899" w:rsidRDefault="00D8365E" w:rsidP="000B6899">
      <w:pPr>
        <w:pStyle w:val="BodyText"/>
        <w:spacing w:line="360" w:lineRule="auto"/>
        <w:ind w:left="709" w:hanging="709"/>
        <w:jc w:val="both"/>
      </w:pPr>
      <w:r w:rsidRPr="006441C4">
        <w:rPr>
          <w:i/>
        </w:rPr>
        <w:t>M</w:t>
      </w:r>
      <w:r w:rsidRPr="006441C4">
        <w:rPr>
          <w:vertAlign w:val="subscript"/>
        </w:rPr>
        <w:t>2</w:t>
      </w:r>
      <w:r w:rsidR="000B6899">
        <w:t xml:space="preserve"> </w:t>
      </w:r>
      <w:r w:rsidRPr="006441C4">
        <w:t>= nilai rata-rat</w:t>
      </w:r>
      <w:r w:rsidR="000B6899">
        <w:t>a kelompok X2 (kelompok kontrol)</w:t>
      </w:r>
    </w:p>
    <w:p w:rsidR="000B6899" w:rsidRPr="000B6899" w:rsidRDefault="00D8365E" w:rsidP="000B6899">
      <w:pPr>
        <w:pStyle w:val="BodyText"/>
        <w:spacing w:line="360" w:lineRule="auto"/>
        <w:ind w:left="709" w:hanging="709"/>
        <w:jc w:val="both"/>
      </w:pPr>
      <w:r w:rsidRPr="006441C4">
        <w:rPr>
          <w:i/>
        </w:rPr>
        <w:t>x</w:t>
      </w:r>
      <w:r w:rsidRPr="006441C4">
        <w:rPr>
          <w:vertAlign w:val="subscript"/>
        </w:rPr>
        <w:t>1</w:t>
      </w:r>
      <w:r w:rsidR="00BF3AF3" w:rsidRPr="006441C4">
        <w:t xml:space="preserve">   </w:t>
      </w:r>
      <w:r w:rsidR="000B6899">
        <w:t xml:space="preserve">  </w:t>
      </w:r>
      <w:r w:rsidRPr="006441C4">
        <w:t xml:space="preserve">= </w:t>
      </w:r>
      <w:r w:rsidR="00BF3AF3" w:rsidRPr="006441C4">
        <w:t xml:space="preserve"> </w:t>
      </w:r>
      <w:r w:rsidRPr="006441C4">
        <w:t>deviasi setiap nilai x</w:t>
      </w:r>
      <w:r w:rsidRPr="006441C4">
        <w:rPr>
          <w:vertAlign w:val="subscript"/>
        </w:rPr>
        <w:t>1</w:t>
      </w:r>
      <w:r w:rsidR="00BF3AF3" w:rsidRPr="006441C4">
        <w:t xml:space="preserve"> dan rata- </w:t>
      </w:r>
      <w:r w:rsidRPr="006441C4">
        <w:t>rata x</w:t>
      </w:r>
      <w:r w:rsidRPr="006441C4">
        <w:rPr>
          <w:vertAlign w:val="subscript"/>
        </w:rPr>
        <w:t>1</w:t>
      </w:r>
    </w:p>
    <w:p w:rsidR="00BF3AF3" w:rsidRPr="006441C4" w:rsidRDefault="00D8365E" w:rsidP="000B6899">
      <w:pPr>
        <w:pStyle w:val="BodyText"/>
        <w:spacing w:line="360" w:lineRule="auto"/>
        <w:ind w:left="709" w:hanging="709"/>
        <w:jc w:val="both"/>
      </w:pPr>
      <w:r w:rsidRPr="006441C4">
        <w:rPr>
          <w:i/>
        </w:rPr>
        <w:t>x</w:t>
      </w:r>
      <w:r w:rsidRPr="006441C4">
        <w:rPr>
          <w:vertAlign w:val="subscript"/>
        </w:rPr>
        <w:t>2</w:t>
      </w:r>
      <w:r w:rsidR="00BF3AF3" w:rsidRPr="006441C4">
        <w:rPr>
          <w:vertAlign w:val="subscript"/>
        </w:rPr>
        <w:t xml:space="preserve"> </w:t>
      </w:r>
      <w:r w:rsidR="00BF3AF3" w:rsidRPr="006441C4">
        <w:t xml:space="preserve">  </w:t>
      </w:r>
      <w:r w:rsidR="000B6899">
        <w:t xml:space="preserve">  </w:t>
      </w:r>
      <w:r w:rsidRPr="006441C4">
        <w:t xml:space="preserve">= </w:t>
      </w:r>
      <w:r w:rsidR="00BF3AF3" w:rsidRPr="006441C4">
        <w:t xml:space="preserve"> </w:t>
      </w:r>
      <w:r w:rsidRPr="006441C4">
        <w:t>deviasi setiap nilai x</w:t>
      </w:r>
      <w:r w:rsidRPr="006441C4">
        <w:rPr>
          <w:vertAlign w:val="subscript"/>
        </w:rPr>
        <w:t>2</w:t>
      </w:r>
      <w:r w:rsidR="00BF3AF3" w:rsidRPr="006441C4">
        <w:t xml:space="preserve"> dan </w:t>
      </w:r>
      <w:r w:rsidRPr="006441C4">
        <w:t>rata-</w:t>
      </w:r>
      <w:r w:rsidR="00BF3AF3" w:rsidRPr="006441C4">
        <w:t xml:space="preserve"> </w:t>
      </w:r>
      <w:r w:rsidRPr="006441C4">
        <w:t>rata x</w:t>
      </w:r>
      <w:r w:rsidRPr="006441C4">
        <w:rPr>
          <w:vertAlign w:val="subscript"/>
        </w:rPr>
        <w:t>2</w:t>
      </w:r>
    </w:p>
    <w:p w:rsidR="00D8365E" w:rsidRPr="006441C4" w:rsidRDefault="00BF3AF3" w:rsidP="000B6899">
      <w:pPr>
        <w:pStyle w:val="BodyText"/>
        <w:spacing w:line="360" w:lineRule="auto"/>
        <w:ind w:left="426" w:hanging="426"/>
        <w:jc w:val="both"/>
      </w:pPr>
      <w:r w:rsidRPr="006441C4">
        <w:rPr>
          <w:i/>
        </w:rPr>
        <w:t xml:space="preserve">N </w:t>
      </w:r>
      <w:r w:rsidR="000B6899">
        <w:rPr>
          <w:i/>
        </w:rPr>
        <w:tab/>
        <w:t xml:space="preserve">  </w:t>
      </w:r>
      <w:r w:rsidR="000B6899">
        <w:t xml:space="preserve">= </w:t>
      </w:r>
      <w:r w:rsidR="00D8365E" w:rsidRPr="006441C4">
        <w:t>banyaknya subjek</w:t>
      </w:r>
      <w:r w:rsidR="000B6899">
        <w:t xml:space="preserve"> </w:t>
      </w:r>
      <w:r w:rsidR="00D8365E" w:rsidRPr="006441C4">
        <w:t xml:space="preserve">penelitian </w:t>
      </w:r>
    </w:p>
    <w:p w:rsidR="00D8365E" w:rsidRPr="006441C4" w:rsidRDefault="00D8365E" w:rsidP="006441C4">
      <w:pPr>
        <w:pStyle w:val="BodyText"/>
        <w:spacing w:line="360" w:lineRule="auto"/>
      </w:pPr>
      <w:r w:rsidRPr="006441C4">
        <w:t xml:space="preserve">(Diadaptasi dari: </w:t>
      </w:r>
      <w:r w:rsidR="00A124E9">
        <w:t>Masyhud, 2015: 118</w:t>
      </w:r>
      <w:r w:rsidRPr="006441C4">
        <w:t>)</w:t>
      </w:r>
    </w:p>
    <w:p w:rsidR="00D8365E" w:rsidRPr="006441C4" w:rsidRDefault="00D8365E" w:rsidP="006441C4">
      <w:pPr>
        <w:pStyle w:val="BodyText"/>
        <w:spacing w:line="360" w:lineRule="auto"/>
        <w:ind w:firstLine="708"/>
        <w:jc w:val="both"/>
      </w:pPr>
      <w:r w:rsidRPr="006441C4">
        <w:t>Hasil analisis t (</w:t>
      </w:r>
      <w:r w:rsidRPr="006441C4">
        <w:rPr>
          <w:i/>
        </w:rPr>
        <w:t xml:space="preserve">t-test) </w:t>
      </w:r>
      <w:r w:rsidRPr="006441C4">
        <w:t>menunjukkan ada pengaruh atau perbedaan antara satu variabel terhadap variabel lainnya. Hal ini belum menunjukkan seberapa besar keefektifan relatif yang dicapai oleh suatu kelompok dibandingkan dengan kelompok lainnya. Oleh karena itu, hasil uji t (</w:t>
      </w:r>
      <w:r w:rsidRPr="006441C4">
        <w:rPr>
          <w:i/>
        </w:rPr>
        <w:t>t-test</w:t>
      </w:r>
      <w:r w:rsidRPr="006441C4">
        <w:t xml:space="preserve">) masih perlu dilanjutkan dengan uji keefektifan </w:t>
      </w:r>
      <w:r w:rsidRPr="006441C4">
        <w:t>relatif.</w:t>
      </w:r>
    </w:p>
    <w:p w:rsidR="00D8365E" w:rsidRPr="006441C4" w:rsidRDefault="00D8365E" w:rsidP="006441C4">
      <w:pPr>
        <w:pStyle w:val="BodyText"/>
        <w:spacing w:line="360" w:lineRule="auto"/>
        <w:ind w:firstLine="708"/>
        <w:jc w:val="both"/>
      </w:pPr>
      <w:r w:rsidRPr="006441C4">
        <w:t>Uji keefektifan relatif dapat dilakukan dengan menggunakan rumus berikut.</w:t>
      </w:r>
    </w:p>
    <w:p w:rsidR="00D8365E" w:rsidRPr="006441C4" w:rsidRDefault="00D8365E" w:rsidP="006441C4">
      <w:pPr>
        <w:pStyle w:val="BodyText"/>
        <w:spacing w:line="360" w:lineRule="auto"/>
        <w:ind w:firstLine="708"/>
        <w:jc w:val="both"/>
      </w:pPr>
      <w:r w:rsidRPr="006441C4">
        <w:t xml:space="preserve">ER = </w:t>
      </w:r>
      <m:oMath>
        <m:f>
          <m:fPr>
            <m:ctrlPr>
              <w:rPr>
                <w:rFonts w:ascii="Cambria Math" w:hAnsi="Cambria Math"/>
                <w:i/>
              </w:rPr>
            </m:ctrlPr>
          </m:fPr>
          <m:num>
            <m:r>
              <m:rPr>
                <m:sty m:val="p"/>
              </m:rPr>
              <w:rPr>
                <w:rFonts w:ascii="Cambria Math"/>
              </w:rPr>
              <m:t>M</m:t>
            </m:r>
            <m:sSub>
              <m:sSubPr>
                <m:ctrlPr>
                  <w:rPr>
                    <w:rFonts w:ascii="Cambria Math" w:hAnsi="Cambria Math"/>
                  </w:rPr>
                </m:ctrlPr>
              </m:sSubPr>
              <m:e>
                <m:r>
                  <m:rPr>
                    <m:sty m:val="p"/>
                  </m:rPr>
                  <w:rPr>
                    <w:rFonts w:ascii="Cambria Math"/>
                  </w:rPr>
                  <m:t>X</m:t>
                </m:r>
              </m:e>
              <m:sub>
                <m:r>
                  <m:rPr>
                    <m:sty m:val="p"/>
                  </m:rPr>
                  <w:rPr>
                    <w:rFonts w:ascii="Cambria Math"/>
                  </w:rPr>
                  <m:t>1</m:t>
                </m:r>
              </m:sub>
            </m:sSub>
            <m:r>
              <m:rPr>
                <m:sty m:val="p"/>
              </m:rPr>
              <w:rPr>
                <w:rFonts w:ascii="Cambria Math" w:hAnsi="Cambria Math"/>
              </w:rPr>
              <m:t>-</m:t>
            </m:r>
            <m:r>
              <m:rPr>
                <m:sty m:val="p"/>
              </m:rPr>
              <w:rPr>
                <w:rFonts w:ascii="Cambria Math"/>
              </w:rPr>
              <m:t xml:space="preserve"> M</m:t>
            </m:r>
            <m:sSub>
              <m:sSubPr>
                <m:ctrlPr>
                  <w:rPr>
                    <w:rFonts w:ascii="Cambria Math" w:hAnsi="Cambria Math"/>
                  </w:rPr>
                </m:ctrlPr>
              </m:sSubPr>
              <m:e>
                <m:r>
                  <m:rPr>
                    <m:sty m:val="p"/>
                  </m:rPr>
                  <w:rPr>
                    <w:rFonts w:ascii="Cambria Math"/>
                  </w:rPr>
                  <m:t>X</m:t>
                </m:r>
              </m:e>
              <m:sub>
                <m:r>
                  <m:rPr>
                    <m:sty m:val="p"/>
                  </m:rPr>
                  <w:rPr>
                    <w:rFonts w:ascii="Cambria Math"/>
                  </w:rPr>
                  <m:t>2</m:t>
                </m:r>
              </m:sub>
            </m:sSub>
          </m:num>
          <m:den>
            <m:r>
              <w:rPr>
                <w:rFonts w:ascii="Cambria Math"/>
              </w:rPr>
              <m:t>(</m:t>
            </m:r>
            <m:f>
              <m:fPr>
                <m:ctrlPr>
                  <w:rPr>
                    <w:rFonts w:ascii="Cambria Math" w:hAnsi="Cambria Math"/>
                    <w:i/>
                  </w:rPr>
                </m:ctrlPr>
              </m:fPr>
              <m:num>
                <m:r>
                  <m:rPr>
                    <m:sty m:val="p"/>
                  </m:rPr>
                  <w:rPr>
                    <w:rFonts w:ascii="Cambria Math"/>
                  </w:rPr>
                  <m:t>M</m:t>
                </m:r>
                <m:sSub>
                  <m:sSubPr>
                    <m:ctrlPr>
                      <w:rPr>
                        <w:rFonts w:ascii="Cambria Math" w:hAnsi="Cambria Math"/>
                      </w:rPr>
                    </m:ctrlPr>
                  </m:sSubPr>
                  <m:e>
                    <m:r>
                      <m:rPr>
                        <m:sty m:val="p"/>
                      </m:rPr>
                      <w:rPr>
                        <w:rFonts w:ascii="Cambria Math"/>
                      </w:rPr>
                      <m:t>X</m:t>
                    </m:r>
                  </m:e>
                  <m:sub>
                    <m:r>
                      <m:rPr>
                        <m:sty m:val="p"/>
                      </m:rPr>
                      <w:rPr>
                        <w:rFonts w:ascii="Cambria Math"/>
                      </w:rPr>
                      <m:t>2</m:t>
                    </m:r>
                  </m:sub>
                </m:sSub>
                <m:r>
                  <m:rPr>
                    <m:sty m:val="p"/>
                  </m:rPr>
                  <w:rPr>
                    <w:rFonts w:ascii="Cambria Math"/>
                  </w:rPr>
                  <m:t>+ M</m:t>
                </m:r>
                <m:sSub>
                  <m:sSubPr>
                    <m:ctrlPr>
                      <w:rPr>
                        <w:rFonts w:ascii="Cambria Math" w:hAnsi="Cambria Math"/>
                      </w:rPr>
                    </m:ctrlPr>
                  </m:sSubPr>
                  <m:e>
                    <m:r>
                      <m:rPr>
                        <m:sty m:val="p"/>
                      </m:rPr>
                      <w:rPr>
                        <w:rFonts w:ascii="Cambria Math"/>
                      </w:rPr>
                      <m:t>X</m:t>
                    </m:r>
                  </m:e>
                  <m:sub>
                    <m:r>
                      <m:rPr>
                        <m:sty m:val="p"/>
                      </m:rPr>
                      <w:rPr>
                        <w:rFonts w:ascii="Cambria Math"/>
                      </w:rPr>
                      <m:t>1</m:t>
                    </m:r>
                  </m:sub>
                </m:sSub>
              </m:num>
              <m:den>
                <m:r>
                  <w:rPr>
                    <w:rFonts w:ascii="Cambria Math"/>
                  </w:rPr>
                  <m:t>2</m:t>
                </m:r>
              </m:den>
            </m:f>
            <m:r>
              <w:rPr>
                <w:rFonts w:ascii="Cambria Math"/>
              </w:rPr>
              <m:t>)</m:t>
            </m:r>
          </m:den>
        </m:f>
      </m:oMath>
      <w:r w:rsidRPr="006441C4">
        <w:t xml:space="preserve"> × 100%</w:t>
      </w:r>
    </w:p>
    <w:p w:rsidR="00D8365E" w:rsidRPr="006441C4" w:rsidRDefault="00D8365E" w:rsidP="006441C4">
      <w:pPr>
        <w:pStyle w:val="BodyText"/>
        <w:spacing w:line="360" w:lineRule="auto"/>
        <w:ind w:right="141"/>
      </w:pPr>
      <w:r w:rsidRPr="006441C4">
        <w:t>Keterangan:</w:t>
      </w:r>
    </w:p>
    <w:p w:rsidR="000B6899" w:rsidRDefault="00D449E5" w:rsidP="000B6899">
      <w:pPr>
        <w:pStyle w:val="BodyText"/>
        <w:spacing w:line="360" w:lineRule="auto"/>
        <w:ind w:left="709" w:hanging="709"/>
        <w:jc w:val="both"/>
      </w:pPr>
      <w:r>
        <w:t>ER</w:t>
      </w:r>
      <w:r>
        <w:tab/>
        <w:t xml:space="preserve">= </w:t>
      </w:r>
      <w:r w:rsidR="00D8365E" w:rsidRPr="006441C4">
        <w:t>tingkat keefektifan relatif perlakuan kelompok eksperimen dibandingkan dengan perlakuan kelompok kontrol</w:t>
      </w:r>
    </w:p>
    <w:p w:rsidR="000B6899" w:rsidRDefault="00D8365E" w:rsidP="000B6899">
      <w:pPr>
        <w:pStyle w:val="BodyText"/>
        <w:spacing w:line="360" w:lineRule="auto"/>
        <w:ind w:left="709" w:hanging="709"/>
        <w:jc w:val="both"/>
      </w:pPr>
      <w:r w:rsidRPr="006441C4">
        <w:rPr>
          <w:i/>
        </w:rPr>
        <w:t>MX</w:t>
      </w:r>
      <w:r w:rsidRPr="006441C4">
        <w:rPr>
          <w:vertAlign w:val="subscript"/>
        </w:rPr>
        <w:t>1</w:t>
      </w:r>
      <w:r w:rsidR="00D449E5">
        <w:rPr>
          <w:vertAlign w:val="subscript"/>
        </w:rPr>
        <w:tab/>
      </w:r>
      <w:r w:rsidRPr="006441C4">
        <w:t xml:space="preserve">= mean atau rata-rata nilai pada kelompok kontrol </w:t>
      </w:r>
    </w:p>
    <w:p w:rsidR="00D8365E" w:rsidRPr="006441C4" w:rsidRDefault="00D8365E" w:rsidP="000B6899">
      <w:pPr>
        <w:pStyle w:val="BodyText"/>
        <w:spacing w:line="360" w:lineRule="auto"/>
        <w:ind w:left="709" w:hanging="709"/>
        <w:jc w:val="both"/>
      </w:pPr>
      <w:r w:rsidRPr="006441C4">
        <w:rPr>
          <w:i/>
        </w:rPr>
        <w:t>MX</w:t>
      </w:r>
      <w:r w:rsidRPr="006441C4">
        <w:rPr>
          <w:vertAlign w:val="subscript"/>
        </w:rPr>
        <w:t>2</w:t>
      </w:r>
      <w:r w:rsidR="00D449E5">
        <w:tab/>
      </w:r>
      <w:r w:rsidRPr="006441C4">
        <w:t xml:space="preserve">= mean atau rata-rata nilai pada kelompok eksperimen </w:t>
      </w:r>
    </w:p>
    <w:p w:rsidR="00D8365E" w:rsidRPr="006441C4" w:rsidRDefault="00D8365E" w:rsidP="006441C4">
      <w:pPr>
        <w:pStyle w:val="BodyText"/>
        <w:spacing w:line="360" w:lineRule="auto"/>
        <w:ind w:right="141"/>
      </w:pPr>
      <w:r w:rsidRPr="006441C4">
        <w:t>(Masyhud, 2016: 384)</w:t>
      </w:r>
    </w:p>
    <w:p w:rsidR="00D8365E" w:rsidRPr="006441C4" w:rsidRDefault="00D8365E" w:rsidP="006441C4">
      <w:pPr>
        <w:pStyle w:val="BodyText"/>
        <w:spacing w:line="360" w:lineRule="auto"/>
        <w:ind w:firstLine="708"/>
        <w:jc w:val="both"/>
      </w:pPr>
      <w:r w:rsidRPr="006441C4">
        <w:t>Menurut Masyhud (2016: 385) hasil keekt</w:t>
      </w:r>
      <w:r w:rsidR="000B6899">
        <w:t xml:space="preserve">ifan relatif tersebut, kemudian </w:t>
      </w:r>
      <w:r w:rsidRPr="006441C4">
        <w:t>ditafsirkan berdasarkan kriteria pada tabel sebagai berikut.</w:t>
      </w:r>
    </w:p>
    <w:p w:rsidR="00D8365E" w:rsidRPr="006441C4" w:rsidRDefault="00D8365E" w:rsidP="00527847">
      <w:pPr>
        <w:pStyle w:val="BodyText"/>
        <w:spacing w:line="360" w:lineRule="auto"/>
        <w:jc w:val="center"/>
      </w:pPr>
      <w:bookmarkStart w:id="2" w:name="_bookmark15"/>
      <w:bookmarkEnd w:id="2"/>
      <w:r w:rsidRPr="006441C4">
        <w:t>Tabel Kriteria Penafsiran Uji Keefektifan Relatif</w:t>
      </w:r>
    </w:p>
    <w:tbl>
      <w:tblPr>
        <w:tblW w:w="0" w:type="auto"/>
        <w:tblInd w:w="250" w:type="dxa"/>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1952"/>
        <w:gridCol w:w="1951"/>
      </w:tblGrid>
      <w:tr w:rsidR="00D8365E" w:rsidRPr="00F8327E" w:rsidTr="00527847">
        <w:tc>
          <w:tcPr>
            <w:tcW w:w="1985" w:type="dxa"/>
          </w:tcPr>
          <w:p w:rsidR="00D8365E" w:rsidRPr="00F8327E" w:rsidRDefault="00D8365E" w:rsidP="000B6899">
            <w:pPr>
              <w:pStyle w:val="BodyText"/>
              <w:jc w:val="center"/>
              <w:rPr>
                <w:b/>
                <w:sz w:val="22"/>
                <w:szCs w:val="22"/>
              </w:rPr>
            </w:pPr>
            <w:r w:rsidRPr="00F8327E">
              <w:rPr>
                <w:b/>
                <w:sz w:val="22"/>
                <w:szCs w:val="22"/>
              </w:rPr>
              <w:t>Hasil Uji Keefektifan Relatif</w:t>
            </w:r>
          </w:p>
        </w:tc>
        <w:tc>
          <w:tcPr>
            <w:tcW w:w="1984" w:type="dxa"/>
          </w:tcPr>
          <w:p w:rsidR="00D8365E" w:rsidRPr="00F8327E" w:rsidRDefault="00D8365E" w:rsidP="000B6899">
            <w:pPr>
              <w:pStyle w:val="BodyText"/>
              <w:jc w:val="center"/>
              <w:rPr>
                <w:b/>
                <w:sz w:val="22"/>
                <w:szCs w:val="22"/>
              </w:rPr>
            </w:pPr>
            <w:r w:rsidRPr="00F8327E">
              <w:rPr>
                <w:b/>
                <w:sz w:val="22"/>
                <w:szCs w:val="22"/>
              </w:rPr>
              <w:t>Kategori Keefektifan</w:t>
            </w:r>
          </w:p>
        </w:tc>
      </w:tr>
      <w:tr w:rsidR="00D8365E" w:rsidRPr="00F8327E" w:rsidTr="00527847">
        <w:tc>
          <w:tcPr>
            <w:tcW w:w="1985" w:type="dxa"/>
          </w:tcPr>
          <w:p w:rsidR="00D8365E" w:rsidRPr="00F8327E" w:rsidRDefault="00D8365E" w:rsidP="000B6899">
            <w:pPr>
              <w:pStyle w:val="BodyText"/>
              <w:rPr>
                <w:sz w:val="22"/>
                <w:szCs w:val="22"/>
              </w:rPr>
            </w:pPr>
            <w:r w:rsidRPr="00F8327E">
              <w:rPr>
                <w:sz w:val="22"/>
                <w:szCs w:val="22"/>
              </w:rPr>
              <w:t xml:space="preserve">81% &lt; ER </w:t>
            </w:r>
            <w:r w:rsidRPr="00F8327E">
              <w:rPr>
                <w:sz w:val="22"/>
                <w:szCs w:val="22"/>
                <w:u w:val="single"/>
              </w:rPr>
              <w:t>&lt;</w:t>
            </w:r>
            <w:r w:rsidRPr="00F8327E">
              <w:rPr>
                <w:sz w:val="22"/>
                <w:szCs w:val="22"/>
              </w:rPr>
              <w:t xml:space="preserve"> 100%</w:t>
            </w:r>
          </w:p>
        </w:tc>
        <w:tc>
          <w:tcPr>
            <w:tcW w:w="1984" w:type="dxa"/>
          </w:tcPr>
          <w:p w:rsidR="00D8365E" w:rsidRPr="00F8327E" w:rsidRDefault="00D8365E" w:rsidP="000B6899">
            <w:pPr>
              <w:pStyle w:val="BodyText"/>
              <w:rPr>
                <w:sz w:val="22"/>
                <w:szCs w:val="22"/>
              </w:rPr>
            </w:pPr>
            <w:r w:rsidRPr="00F8327E">
              <w:rPr>
                <w:sz w:val="22"/>
                <w:szCs w:val="22"/>
              </w:rPr>
              <w:t>Keefektifan sangat tinggi</w:t>
            </w:r>
          </w:p>
        </w:tc>
      </w:tr>
      <w:tr w:rsidR="00D8365E" w:rsidRPr="00F8327E" w:rsidTr="00527847">
        <w:tc>
          <w:tcPr>
            <w:tcW w:w="1985" w:type="dxa"/>
          </w:tcPr>
          <w:p w:rsidR="00D8365E" w:rsidRPr="00F8327E" w:rsidRDefault="00D8365E" w:rsidP="000B6899">
            <w:pPr>
              <w:pStyle w:val="BodyText"/>
              <w:rPr>
                <w:sz w:val="22"/>
                <w:szCs w:val="22"/>
              </w:rPr>
            </w:pPr>
            <w:r w:rsidRPr="00F8327E">
              <w:rPr>
                <w:sz w:val="22"/>
                <w:szCs w:val="22"/>
              </w:rPr>
              <w:t xml:space="preserve">61% &lt; ER </w:t>
            </w:r>
            <w:r w:rsidRPr="00F8327E">
              <w:rPr>
                <w:sz w:val="22"/>
                <w:szCs w:val="22"/>
                <w:u w:val="single"/>
              </w:rPr>
              <w:t>&lt;</w:t>
            </w:r>
            <w:r w:rsidRPr="00F8327E">
              <w:rPr>
                <w:sz w:val="22"/>
                <w:szCs w:val="22"/>
              </w:rPr>
              <w:t xml:space="preserve"> 80%</w:t>
            </w:r>
          </w:p>
        </w:tc>
        <w:tc>
          <w:tcPr>
            <w:tcW w:w="1984" w:type="dxa"/>
          </w:tcPr>
          <w:p w:rsidR="00D8365E" w:rsidRPr="00F8327E" w:rsidRDefault="00D8365E" w:rsidP="000B6899">
            <w:pPr>
              <w:pStyle w:val="BodyText"/>
              <w:rPr>
                <w:sz w:val="22"/>
                <w:szCs w:val="22"/>
              </w:rPr>
            </w:pPr>
            <w:r w:rsidRPr="00F8327E">
              <w:rPr>
                <w:sz w:val="22"/>
                <w:szCs w:val="22"/>
              </w:rPr>
              <w:t>Keefektifan tinggi</w:t>
            </w:r>
          </w:p>
        </w:tc>
      </w:tr>
      <w:tr w:rsidR="00D8365E" w:rsidRPr="00F8327E" w:rsidTr="00527847">
        <w:tc>
          <w:tcPr>
            <w:tcW w:w="1985" w:type="dxa"/>
          </w:tcPr>
          <w:p w:rsidR="00D8365E" w:rsidRPr="00F8327E" w:rsidRDefault="00D8365E" w:rsidP="000B6899">
            <w:pPr>
              <w:pStyle w:val="BodyText"/>
              <w:rPr>
                <w:sz w:val="22"/>
                <w:szCs w:val="22"/>
              </w:rPr>
            </w:pPr>
            <w:r w:rsidRPr="00F8327E">
              <w:rPr>
                <w:sz w:val="22"/>
                <w:szCs w:val="22"/>
              </w:rPr>
              <w:t xml:space="preserve">41% &lt; ER </w:t>
            </w:r>
            <w:r w:rsidRPr="00F8327E">
              <w:rPr>
                <w:sz w:val="22"/>
                <w:szCs w:val="22"/>
                <w:u w:val="single"/>
              </w:rPr>
              <w:t>&lt;</w:t>
            </w:r>
            <w:r w:rsidRPr="00F8327E">
              <w:rPr>
                <w:sz w:val="22"/>
                <w:szCs w:val="22"/>
              </w:rPr>
              <w:t xml:space="preserve"> 60%</w:t>
            </w:r>
          </w:p>
        </w:tc>
        <w:tc>
          <w:tcPr>
            <w:tcW w:w="1984" w:type="dxa"/>
          </w:tcPr>
          <w:p w:rsidR="00D8365E" w:rsidRPr="00F8327E" w:rsidRDefault="00D8365E" w:rsidP="000B6899">
            <w:pPr>
              <w:pStyle w:val="BodyText"/>
              <w:rPr>
                <w:sz w:val="22"/>
                <w:szCs w:val="22"/>
              </w:rPr>
            </w:pPr>
            <w:r w:rsidRPr="00F8327E">
              <w:rPr>
                <w:sz w:val="22"/>
                <w:szCs w:val="22"/>
              </w:rPr>
              <w:t>Keefektifan sedang</w:t>
            </w:r>
          </w:p>
        </w:tc>
      </w:tr>
      <w:tr w:rsidR="00D8365E" w:rsidRPr="00F8327E" w:rsidTr="00527847">
        <w:tc>
          <w:tcPr>
            <w:tcW w:w="1985" w:type="dxa"/>
          </w:tcPr>
          <w:p w:rsidR="00D8365E" w:rsidRPr="00F8327E" w:rsidRDefault="00D8365E" w:rsidP="000B6899">
            <w:pPr>
              <w:pStyle w:val="BodyText"/>
              <w:rPr>
                <w:sz w:val="22"/>
                <w:szCs w:val="22"/>
              </w:rPr>
            </w:pPr>
            <w:r w:rsidRPr="00F8327E">
              <w:rPr>
                <w:sz w:val="22"/>
                <w:szCs w:val="22"/>
              </w:rPr>
              <w:t xml:space="preserve">21% &lt; ER </w:t>
            </w:r>
            <w:r w:rsidRPr="00F8327E">
              <w:rPr>
                <w:sz w:val="22"/>
                <w:szCs w:val="22"/>
                <w:u w:val="single"/>
              </w:rPr>
              <w:t>&lt;</w:t>
            </w:r>
            <w:r w:rsidRPr="00F8327E">
              <w:rPr>
                <w:sz w:val="22"/>
                <w:szCs w:val="22"/>
              </w:rPr>
              <w:t xml:space="preserve"> 40%</w:t>
            </w:r>
          </w:p>
        </w:tc>
        <w:tc>
          <w:tcPr>
            <w:tcW w:w="1984" w:type="dxa"/>
          </w:tcPr>
          <w:p w:rsidR="00D8365E" w:rsidRPr="00F8327E" w:rsidRDefault="00D8365E" w:rsidP="000B6899">
            <w:pPr>
              <w:pStyle w:val="BodyText"/>
              <w:rPr>
                <w:sz w:val="22"/>
                <w:szCs w:val="22"/>
              </w:rPr>
            </w:pPr>
            <w:r w:rsidRPr="00F8327E">
              <w:rPr>
                <w:sz w:val="22"/>
                <w:szCs w:val="22"/>
              </w:rPr>
              <w:t>Keefektifan rendah</w:t>
            </w:r>
          </w:p>
        </w:tc>
      </w:tr>
      <w:tr w:rsidR="00D8365E" w:rsidRPr="00F8327E" w:rsidTr="00527847">
        <w:tc>
          <w:tcPr>
            <w:tcW w:w="1985" w:type="dxa"/>
          </w:tcPr>
          <w:p w:rsidR="00D8365E" w:rsidRPr="00F8327E" w:rsidRDefault="00D8365E" w:rsidP="000B6899">
            <w:pPr>
              <w:pStyle w:val="BodyText"/>
              <w:rPr>
                <w:sz w:val="22"/>
                <w:szCs w:val="22"/>
              </w:rPr>
            </w:pPr>
            <w:r w:rsidRPr="00F8327E">
              <w:rPr>
                <w:sz w:val="22"/>
                <w:szCs w:val="22"/>
              </w:rPr>
              <w:t xml:space="preserve">0% &lt; ER </w:t>
            </w:r>
            <w:r w:rsidRPr="00F8327E">
              <w:rPr>
                <w:sz w:val="22"/>
                <w:szCs w:val="22"/>
                <w:u w:val="single"/>
              </w:rPr>
              <w:t>&lt;</w:t>
            </w:r>
            <w:r w:rsidRPr="00F8327E">
              <w:rPr>
                <w:sz w:val="22"/>
                <w:szCs w:val="22"/>
              </w:rPr>
              <w:t xml:space="preserve"> 20%</w:t>
            </w:r>
          </w:p>
        </w:tc>
        <w:tc>
          <w:tcPr>
            <w:tcW w:w="1984" w:type="dxa"/>
          </w:tcPr>
          <w:p w:rsidR="00D8365E" w:rsidRPr="00F8327E" w:rsidRDefault="00D8365E" w:rsidP="000B6899">
            <w:pPr>
              <w:pStyle w:val="BodyText"/>
              <w:rPr>
                <w:sz w:val="22"/>
                <w:szCs w:val="22"/>
              </w:rPr>
            </w:pPr>
            <w:r w:rsidRPr="00F8327E">
              <w:rPr>
                <w:sz w:val="22"/>
                <w:szCs w:val="22"/>
              </w:rPr>
              <w:t>Keefektifan sangat rendah</w:t>
            </w:r>
          </w:p>
        </w:tc>
      </w:tr>
    </w:tbl>
    <w:p w:rsidR="00D8365E" w:rsidRPr="006441C4" w:rsidRDefault="00D8365E" w:rsidP="006441C4">
      <w:pPr>
        <w:pStyle w:val="BodyText"/>
        <w:spacing w:line="360" w:lineRule="auto"/>
      </w:pPr>
      <w:r w:rsidRPr="006441C4">
        <w:t>(Masyhud, 2016: 285)</w:t>
      </w:r>
    </w:p>
    <w:p w:rsidR="00370D2C" w:rsidRPr="006441C4" w:rsidRDefault="00370D2C" w:rsidP="006441C4">
      <w:pPr>
        <w:widowControl w:val="0"/>
        <w:tabs>
          <w:tab w:val="left" w:pos="1309"/>
        </w:tabs>
        <w:autoSpaceDE w:val="0"/>
        <w:autoSpaceDN w:val="0"/>
        <w:rPr>
          <w:rFonts w:ascii="Times New Roman" w:hAnsi="Times New Roman" w:cs="Times New Roman"/>
          <w:sz w:val="24"/>
          <w:szCs w:val="24"/>
        </w:rPr>
      </w:pPr>
    </w:p>
    <w:p w:rsidR="00EC2E5D" w:rsidRPr="00047651" w:rsidRDefault="00D8365E" w:rsidP="00047651">
      <w:pPr>
        <w:pStyle w:val="ListParagraph"/>
        <w:numPr>
          <w:ilvl w:val="0"/>
          <w:numId w:val="5"/>
        </w:numPr>
        <w:ind w:left="426" w:hanging="426"/>
        <w:rPr>
          <w:rFonts w:ascii="Times New Roman" w:hAnsi="Times New Roman" w:cs="Times New Roman"/>
          <w:b/>
          <w:sz w:val="24"/>
          <w:szCs w:val="24"/>
        </w:rPr>
      </w:pPr>
      <w:r w:rsidRPr="00047651">
        <w:rPr>
          <w:rFonts w:ascii="Times New Roman" w:hAnsi="Times New Roman" w:cs="Times New Roman"/>
          <w:b/>
          <w:sz w:val="24"/>
          <w:szCs w:val="24"/>
        </w:rPr>
        <w:t>HASIL DAN PEMBAHASAN</w:t>
      </w:r>
    </w:p>
    <w:p w:rsidR="000D15AB" w:rsidRPr="006441C4" w:rsidRDefault="000D15AB" w:rsidP="006441C4">
      <w:pPr>
        <w:ind w:firstLine="720"/>
        <w:rPr>
          <w:rFonts w:ascii="Times New Roman" w:hAnsi="Times New Roman" w:cs="Times New Roman"/>
          <w:sz w:val="24"/>
          <w:szCs w:val="24"/>
        </w:rPr>
      </w:pPr>
      <w:r w:rsidRPr="006441C4">
        <w:rPr>
          <w:rFonts w:ascii="Times New Roman" w:hAnsi="Times New Roman" w:cs="Times New Roman"/>
          <w:sz w:val="24"/>
          <w:szCs w:val="24"/>
        </w:rPr>
        <w:t xml:space="preserve">Data yang dianalisis adalah selisih skor </w:t>
      </w:r>
      <w:r w:rsidRPr="006441C4">
        <w:rPr>
          <w:rFonts w:ascii="Times New Roman" w:hAnsi="Times New Roman" w:cs="Times New Roman"/>
          <w:i/>
          <w:sz w:val="24"/>
          <w:szCs w:val="24"/>
        </w:rPr>
        <w:t xml:space="preserve">pretest </w:t>
      </w:r>
      <w:r w:rsidRPr="006441C4">
        <w:rPr>
          <w:rFonts w:ascii="Times New Roman" w:hAnsi="Times New Roman" w:cs="Times New Roman"/>
          <w:sz w:val="24"/>
          <w:szCs w:val="24"/>
        </w:rPr>
        <w:t xml:space="preserve">dan </w:t>
      </w:r>
      <w:r w:rsidRPr="006441C4">
        <w:rPr>
          <w:rFonts w:ascii="Times New Roman" w:hAnsi="Times New Roman" w:cs="Times New Roman"/>
          <w:i/>
          <w:sz w:val="24"/>
          <w:szCs w:val="24"/>
        </w:rPr>
        <w:t xml:space="preserve">posttest </w:t>
      </w:r>
      <w:r w:rsidRPr="006441C4">
        <w:rPr>
          <w:rFonts w:ascii="Times New Roman" w:hAnsi="Times New Roman" w:cs="Times New Roman"/>
          <w:sz w:val="24"/>
          <w:szCs w:val="24"/>
        </w:rPr>
        <w:t xml:space="preserve">pada kelas eksperimen (VA) dan kelas kontrol (VB). </w:t>
      </w:r>
      <w:r w:rsidRPr="006441C4">
        <w:rPr>
          <w:rFonts w:ascii="Times New Roman" w:hAnsi="Times New Roman" w:cs="Times New Roman"/>
          <w:sz w:val="24"/>
          <w:szCs w:val="24"/>
        </w:rPr>
        <w:lastRenderedPageBreak/>
        <w:t>Uji-t dilakukan dengan kriteria jika t</w:t>
      </w:r>
      <w:r w:rsidRPr="006441C4">
        <w:rPr>
          <w:rFonts w:ascii="Times New Roman" w:hAnsi="Times New Roman" w:cs="Times New Roman"/>
          <w:sz w:val="24"/>
          <w:szCs w:val="24"/>
          <w:vertAlign w:val="subscript"/>
        </w:rPr>
        <w:t xml:space="preserve">hitung </w:t>
      </w:r>
      <w:r w:rsidRPr="006441C4">
        <w:rPr>
          <w:rFonts w:ascii="Times New Roman" w:hAnsi="Times New Roman" w:cs="Times New Roman"/>
          <w:sz w:val="24"/>
          <w:szCs w:val="24"/>
          <w:u w:val="single"/>
        </w:rPr>
        <w:t>&gt;</w:t>
      </w:r>
      <w:r w:rsidRPr="006441C4">
        <w:rPr>
          <w:rFonts w:ascii="Times New Roman" w:hAnsi="Times New Roman" w:cs="Times New Roman"/>
          <w:sz w:val="24"/>
          <w:szCs w:val="24"/>
        </w:rPr>
        <w:t xml:space="preserve"> t</w:t>
      </w:r>
      <w:r w:rsidRPr="006441C4">
        <w:rPr>
          <w:rFonts w:ascii="Times New Roman" w:hAnsi="Times New Roman" w:cs="Times New Roman"/>
          <w:sz w:val="24"/>
          <w:szCs w:val="24"/>
          <w:vertAlign w:val="subscript"/>
        </w:rPr>
        <w:t>tabel,</w:t>
      </w:r>
      <w:r w:rsidRPr="006441C4">
        <w:rPr>
          <w:rFonts w:ascii="Times New Roman" w:hAnsi="Times New Roman" w:cs="Times New Roman"/>
          <w:sz w:val="24"/>
          <w:szCs w:val="24"/>
        </w:rPr>
        <w:t xml:space="preserve"> maka hipotesis nihil (H</w:t>
      </w:r>
      <w:r w:rsidRPr="006441C4">
        <w:rPr>
          <w:rFonts w:ascii="Times New Roman" w:hAnsi="Times New Roman" w:cs="Times New Roman"/>
          <w:sz w:val="24"/>
          <w:szCs w:val="24"/>
          <w:vertAlign w:val="subscript"/>
        </w:rPr>
        <w:t>0</w:t>
      </w:r>
      <w:r w:rsidRPr="006441C4">
        <w:rPr>
          <w:rFonts w:ascii="Times New Roman" w:hAnsi="Times New Roman" w:cs="Times New Roman"/>
          <w:sz w:val="24"/>
          <w:szCs w:val="24"/>
        </w:rPr>
        <w:t>) ditolak dan hipotesis alternatif (H</w:t>
      </w:r>
      <w:r w:rsidRPr="006441C4">
        <w:rPr>
          <w:rFonts w:ascii="Times New Roman" w:hAnsi="Times New Roman" w:cs="Times New Roman"/>
          <w:sz w:val="24"/>
          <w:szCs w:val="24"/>
          <w:vertAlign w:val="subscript"/>
        </w:rPr>
        <w:t>a</w:t>
      </w:r>
      <w:r w:rsidRPr="006441C4">
        <w:rPr>
          <w:rFonts w:ascii="Times New Roman" w:hAnsi="Times New Roman" w:cs="Times New Roman"/>
          <w:sz w:val="24"/>
          <w:szCs w:val="24"/>
        </w:rPr>
        <w:t xml:space="preserve">) diterima. Perhitungan uji-t dilakukan dengan menggunakan program SPSS </w:t>
      </w:r>
      <w:r w:rsidRPr="006441C4">
        <w:rPr>
          <w:rFonts w:ascii="Times New Roman" w:hAnsi="Times New Roman" w:cs="Times New Roman"/>
          <w:i/>
          <w:sz w:val="24"/>
          <w:szCs w:val="24"/>
        </w:rPr>
        <w:t xml:space="preserve">statistic </w:t>
      </w:r>
      <w:r w:rsidRPr="006441C4">
        <w:rPr>
          <w:rFonts w:ascii="Times New Roman" w:hAnsi="Times New Roman" w:cs="Times New Roman"/>
          <w:sz w:val="24"/>
          <w:szCs w:val="24"/>
        </w:rPr>
        <w:t>versi 16. Nilai t</w:t>
      </w:r>
      <w:r w:rsidRPr="006441C4">
        <w:rPr>
          <w:rFonts w:ascii="Times New Roman" w:hAnsi="Times New Roman" w:cs="Times New Roman"/>
          <w:sz w:val="24"/>
          <w:szCs w:val="24"/>
          <w:vertAlign w:val="subscript"/>
        </w:rPr>
        <w:t>tabel</w:t>
      </w:r>
      <w:r w:rsidRPr="006441C4">
        <w:rPr>
          <w:rFonts w:ascii="Times New Roman" w:hAnsi="Times New Roman" w:cs="Times New Roman"/>
          <w:sz w:val="24"/>
          <w:szCs w:val="24"/>
        </w:rPr>
        <w:t xml:space="preserve"> yang digunakan yaitu nilai t</w:t>
      </w:r>
      <w:r w:rsidRPr="006441C4">
        <w:rPr>
          <w:rFonts w:ascii="Times New Roman" w:hAnsi="Times New Roman" w:cs="Times New Roman"/>
          <w:sz w:val="24"/>
          <w:szCs w:val="24"/>
          <w:vertAlign w:val="subscript"/>
        </w:rPr>
        <w:t>tabel</w:t>
      </w:r>
      <w:r w:rsidRPr="006441C4">
        <w:rPr>
          <w:rFonts w:ascii="Times New Roman" w:hAnsi="Times New Roman" w:cs="Times New Roman"/>
          <w:sz w:val="24"/>
          <w:szCs w:val="24"/>
        </w:rPr>
        <w:t xml:space="preserve"> pada taraf kepercayaan 95% atau taraf signifikan 0,05 dengan uji dua pihak (</w:t>
      </w:r>
      <w:r w:rsidRPr="006441C4">
        <w:rPr>
          <w:rFonts w:ascii="Times New Roman" w:hAnsi="Times New Roman" w:cs="Times New Roman"/>
          <w:i/>
          <w:sz w:val="24"/>
          <w:szCs w:val="24"/>
        </w:rPr>
        <w:t>two trail</w:t>
      </w:r>
      <w:r w:rsidRPr="006441C4">
        <w:rPr>
          <w:rFonts w:ascii="Times New Roman" w:hAnsi="Times New Roman" w:cs="Times New Roman"/>
          <w:sz w:val="24"/>
          <w:szCs w:val="24"/>
        </w:rPr>
        <w:t xml:space="preserve">) yang artinya bersifat dua arah. </w:t>
      </w:r>
    </w:p>
    <w:tbl>
      <w:tblPr>
        <w:tblpPr w:leftFromText="180" w:rightFromText="180" w:vertAnchor="text" w:horzAnchor="page" w:tblpX="1501" w:tblpY="68"/>
        <w:tblW w:w="4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08"/>
        <w:gridCol w:w="340"/>
        <w:gridCol w:w="370"/>
        <w:gridCol w:w="264"/>
        <w:gridCol w:w="329"/>
        <w:gridCol w:w="394"/>
        <w:gridCol w:w="395"/>
        <w:gridCol w:w="394"/>
        <w:gridCol w:w="461"/>
        <w:gridCol w:w="454"/>
        <w:gridCol w:w="479"/>
      </w:tblGrid>
      <w:tr w:rsidR="00F06279" w:rsidRPr="00D16193" w:rsidTr="00370D2C">
        <w:trPr>
          <w:cantSplit/>
          <w:trHeight w:val="23"/>
          <w:tblHeader/>
        </w:trPr>
        <w:tc>
          <w:tcPr>
            <w:tcW w:w="4288" w:type="dxa"/>
            <w:gridSpan w:val="11"/>
            <w:tcBorders>
              <w:top w:val="nil"/>
              <w:left w:val="nil"/>
              <w:bottom w:val="nil"/>
              <w:right w:val="nil"/>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b/>
                <w:bCs/>
                <w:color w:val="000000"/>
                <w:sz w:val="16"/>
                <w:szCs w:val="16"/>
              </w:rPr>
              <w:t>Independent Samples Test</w:t>
            </w:r>
          </w:p>
        </w:tc>
      </w:tr>
      <w:tr w:rsidR="00F06279" w:rsidRPr="00D16193" w:rsidTr="00370D2C">
        <w:trPr>
          <w:cantSplit/>
          <w:trHeight w:val="48"/>
          <w:tblHeader/>
        </w:trPr>
        <w:tc>
          <w:tcPr>
            <w:tcW w:w="408"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3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63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color w:val="000000"/>
                <w:sz w:val="16"/>
                <w:szCs w:val="16"/>
              </w:rPr>
              <w:t>Levene's Test for Equality of Variances</w:t>
            </w:r>
          </w:p>
        </w:tc>
        <w:tc>
          <w:tcPr>
            <w:tcW w:w="2906" w:type="dxa"/>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color w:val="000000"/>
                <w:sz w:val="16"/>
                <w:szCs w:val="16"/>
              </w:rPr>
              <w:t>t-test for Equality of Means</w:t>
            </w:r>
          </w:p>
        </w:tc>
      </w:tr>
      <w:tr w:rsidR="006441C4" w:rsidRPr="00D16193" w:rsidTr="00370D2C">
        <w:trPr>
          <w:cantSplit/>
          <w:trHeight w:val="23"/>
          <w:tblHeader/>
        </w:trPr>
        <w:tc>
          <w:tcPr>
            <w:tcW w:w="408" w:type="dxa"/>
            <w:tcBorders>
              <w:top w:val="nil"/>
              <w:left w:val="single" w:sz="16" w:space="0" w:color="000000"/>
              <w:bottom w:val="nil"/>
              <w:right w:val="nil"/>
            </w:tcBorders>
            <w:shd w:val="clear" w:color="auto" w:fill="FFFFFF"/>
            <w:tcMar>
              <w:top w:w="30" w:type="dxa"/>
              <w:left w:w="30" w:type="dxa"/>
              <w:bottom w:w="30" w:type="dxa"/>
              <w:right w:w="30" w:type="dxa"/>
            </w:tcMar>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340" w:type="dxa"/>
            <w:tcBorders>
              <w:top w:val="nil"/>
              <w:left w:val="nil"/>
              <w:bottom w:val="nil"/>
              <w:right w:val="single" w:sz="16" w:space="0" w:color="000000"/>
            </w:tcBorders>
            <w:shd w:val="clear" w:color="auto" w:fill="FFFFFF"/>
            <w:tcMar>
              <w:top w:w="30" w:type="dxa"/>
              <w:left w:w="30" w:type="dxa"/>
              <w:bottom w:w="30" w:type="dxa"/>
              <w:right w:w="30" w:type="dxa"/>
            </w:tcMar>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37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color w:val="000000"/>
                <w:sz w:val="16"/>
                <w:szCs w:val="16"/>
              </w:rPr>
              <w:t>F</w:t>
            </w:r>
          </w:p>
        </w:tc>
        <w:tc>
          <w:tcPr>
            <w:tcW w:w="264" w:type="dxa"/>
            <w:vMerge w:val="restart"/>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color w:val="000000"/>
                <w:sz w:val="16"/>
                <w:szCs w:val="16"/>
              </w:rPr>
              <w:t>Sig.</w:t>
            </w:r>
          </w:p>
        </w:tc>
        <w:tc>
          <w:tcPr>
            <w:tcW w:w="329" w:type="dxa"/>
            <w:vMerge w:val="restart"/>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color w:val="000000"/>
                <w:sz w:val="16"/>
                <w:szCs w:val="16"/>
              </w:rPr>
              <w:t>T</w:t>
            </w:r>
          </w:p>
        </w:tc>
        <w:tc>
          <w:tcPr>
            <w:tcW w:w="394" w:type="dxa"/>
            <w:vMerge w:val="restart"/>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color w:val="000000"/>
                <w:sz w:val="16"/>
                <w:szCs w:val="16"/>
              </w:rPr>
              <w:t>df</w:t>
            </w:r>
          </w:p>
        </w:tc>
        <w:tc>
          <w:tcPr>
            <w:tcW w:w="395" w:type="dxa"/>
            <w:vMerge w:val="restart"/>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color w:val="000000"/>
                <w:sz w:val="16"/>
                <w:szCs w:val="16"/>
              </w:rPr>
              <w:t>Sig. (2-tailed)</w:t>
            </w:r>
          </w:p>
        </w:tc>
        <w:tc>
          <w:tcPr>
            <w:tcW w:w="394" w:type="dxa"/>
            <w:vMerge w:val="restart"/>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color w:val="000000"/>
                <w:sz w:val="16"/>
                <w:szCs w:val="16"/>
              </w:rPr>
              <w:t>Mean Difference</w:t>
            </w:r>
          </w:p>
        </w:tc>
        <w:tc>
          <w:tcPr>
            <w:tcW w:w="461" w:type="dxa"/>
            <w:vMerge w:val="restart"/>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color w:val="000000"/>
                <w:sz w:val="16"/>
                <w:szCs w:val="16"/>
              </w:rPr>
              <w:t>Std. Error Difference</w:t>
            </w:r>
          </w:p>
        </w:tc>
        <w:tc>
          <w:tcPr>
            <w:tcW w:w="933" w:type="dxa"/>
            <w:gridSpan w:val="2"/>
            <w:tcBorders>
              <w:right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color w:val="000000"/>
                <w:sz w:val="16"/>
                <w:szCs w:val="16"/>
              </w:rPr>
              <w:t>95% Confidence Interval of the Difference</w:t>
            </w:r>
          </w:p>
        </w:tc>
      </w:tr>
      <w:tr w:rsidR="006441C4" w:rsidRPr="00D16193" w:rsidTr="00370D2C">
        <w:trPr>
          <w:cantSplit/>
          <w:trHeight w:val="23"/>
          <w:tblHeader/>
        </w:trPr>
        <w:tc>
          <w:tcPr>
            <w:tcW w:w="408"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3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37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264" w:type="dxa"/>
            <w:vMerge/>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329" w:type="dxa"/>
            <w:vMerge/>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394" w:type="dxa"/>
            <w:vMerge/>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395" w:type="dxa"/>
            <w:vMerge/>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394" w:type="dxa"/>
            <w:vMerge/>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461" w:type="dxa"/>
            <w:vMerge/>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454" w:type="dxa"/>
            <w:tcBorders>
              <w:bottom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color w:val="000000"/>
                <w:sz w:val="16"/>
                <w:szCs w:val="16"/>
              </w:rPr>
              <w:t>Lower</w:t>
            </w:r>
          </w:p>
        </w:tc>
        <w:tc>
          <w:tcPr>
            <w:tcW w:w="479"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F06279" w:rsidRPr="00D16193" w:rsidRDefault="00F06279" w:rsidP="006441C4">
            <w:pPr>
              <w:autoSpaceDE w:val="0"/>
              <w:autoSpaceDN w:val="0"/>
              <w:adjustRightInd w:val="0"/>
              <w:spacing w:line="240" w:lineRule="auto"/>
              <w:jc w:val="center"/>
              <w:rPr>
                <w:rFonts w:ascii="Times New Roman" w:hAnsi="Times New Roman" w:cs="Times New Roman"/>
                <w:color w:val="000000"/>
                <w:sz w:val="16"/>
                <w:szCs w:val="16"/>
              </w:rPr>
            </w:pPr>
            <w:r w:rsidRPr="00D16193">
              <w:rPr>
                <w:rFonts w:ascii="Times New Roman" w:hAnsi="Times New Roman" w:cs="Times New Roman"/>
                <w:color w:val="000000"/>
                <w:sz w:val="16"/>
                <w:szCs w:val="16"/>
              </w:rPr>
              <w:t>Upper</w:t>
            </w:r>
          </w:p>
        </w:tc>
      </w:tr>
      <w:tr w:rsidR="006441C4" w:rsidRPr="00D16193" w:rsidTr="00370D2C">
        <w:trPr>
          <w:cantSplit/>
          <w:trHeight w:val="48"/>
          <w:tblHeader/>
        </w:trPr>
        <w:tc>
          <w:tcPr>
            <w:tcW w:w="40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6279" w:rsidRPr="00D16193" w:rsidRDefault="00F06279" w:rsidP="006441C4">
            <w:pPr>
              <w:autoSpaceDE w:val="0"/>
              <w:autoSpaceDN w:val="0"/>
              <w:adjustRightInd w:val="0"/>
              <w:spacing w:line="240" w:lineRule="auto"/>
              <w:jc w:val="left"/>
              <w:rPr>
                <w:rFonts w:ascii="Times New Roman" w:hAnsi="Times New Roman" w:cs="Times New Roman"/>
                <w:color w:val="000000"/>
                <w:sz w:val="16"/>
                <w:szCs w:val="16"/>
              </w:rPr>
            </w:pPr>
            <w:r w:rsidRPr="00D16193">
              <w:rPr>
                <w:rFonts w:ascii="Times New Roman" w:hAnsi="Times New Roman" w:cs="Times New Roman"/>
                <w:color w:val="000000"/>
                <w:sz w:val="16"/>
                <w:szCs w:val="16"/>
              </w:rPr>
              <w:t>Selisih Pretest-Posttest</w:t>
            </w:r>
          </w:p>
        </w:tc>
        <w:tc>
          <w:tcPr>
            <w:tcW w:w="34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06279" w:rsidRPr="00D16193" w:rsidRDefault="00F06279" w:rsidP="006441C4">
            <w:pPr>
              <w:autoSpaceDE w:val="0"/>
              <w:autoSpaceDN w:val="0"/>
              <w:adjustRightInd w:val="0"/>
              <w:spacing w:line="240" w:lineRule="auto"/>
              <w:jc w:val="left"/>
              <w:rPr>
                <w:rFonts w:ascii="Times New Roman" w:hAnsi="Times New Roman" w:cs="Times New Roman"/>
                <w:color w:val="000000"/>
                <w:sz w:val="16"/>
                <w:szCs w:val="16"/>
              </w:rPr>
            </w:pPr>
            <w:r w:rsidRPr="00D16193">
              <w:rPr>
                <w:rFonts w:ascii="Times New Roman" w:hAnsi="Times New Roman" w:cs="Times New Roman"/>
                <w:color w:val="000000"/>
                <w:sz w:val="16"/>
                <w:szCs w:val="16"/>
              </w:rPr>
              <w:t>Equal variances assumes</w:t>
            </w:r>
          </w:p>
        </w:tc>
        <w:tc>
          <w:tcPr>
            <w:tcW w:w="3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10.608</w:t>
            </w:r>
          </w:p>
        </w:tc>
        <w:tc>
          <w:tcPr>
            <w:tcW w:w="264" w:type="dxa"/>
            <w:tcBorders>
              <w:top w:val="single" w:sz="16" w:space="0" w:color="000000"/>
              <w:bottom w:val="nil"/>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.002</w:t>
            </w:r>
          </w:p>
        </w:tc>
        <w:tc>
          <w:tcPr>
            <w:tcW w:w="329" w:type="dxa"/>
            <w:tcBorders>
              <w:top w:val="single" w:sz="16" w:space="0" w:color="000000"/>
              <w:bottom w:val="nil"/>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2.856</w:t>
            </w:r>
          </w:p>
        </w:tc>
        <w:tc>
          <w:tcPr>
            <w:tcW w:w="394" w:type="dxa"/>
            <w:tcBorders>
              <w:top w:val="single" w:sz="16" w:space="0" w:color="000000"/>
              <w:bottom w:val="nil"/>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38</w:t>
            </w:r>
          </w:p>
        </w:tc>
        <w:tc>
          <w:tcPr>
            <w:tcW w:w="395" w:type="dxa"/>
            <w:tcBorders>
              <w:top w:val="single" w:sz="16" w:space="0" w:color="000000"/>
              <w:bottom w:val="nil"/>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.007</w:t>
            </w:r>
          </w:p>
        </w:tc>
        <w:tc>
          <w:tcPr>
            <w:tcW w:w="394" w:type="dxa"/>
            <w:tcBorders>
              <w:top w:val="single" w:sz="16" w:space="0" w:color="000000"/>
              <w:bottom w:val="nil"/>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6.30000</w:t>
            </w:r>
          </w:p>
        </w:tc>
        <w:tc>
          <w:tcPr>
            <w:tcW w:w="461" w:type="dxa"/>
            <w:tcBorders>
              <w:top w:val="single" w:sz="16" w:space="0" w:color="000000"/>
              <w:bottom w:val="nil"/>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2.20567</w:t>
            </w:r>
          </w:p>
        </w:tc>
        <w:tc>
          <w:tcPr>
            <w:tcW w:w="454" w:type="dxa"/>
            <w:tcBorders>
              <w:top w:val="single" w:sz="16" w:space="0" w:color="000000"/>
              <w:bottom w:val="nil"/>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1.83485</w:t>
            </w:r>
          </w:p>
        </w:tc>
        <w:tc>
          <w:tcPr>
            <w:tcW w:w="47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10.76515</w:t>
            </w:r>
          </w:p>
        </w:tc>
      </w:tr>
      <w:tr w:rsidR="006441C4" w:rsidRPr="00D16193" w:rsidTr="00370D2C">
        <w:trPr>
          <w:cantSplit/>
          <w:trHeight w:val="885"/>
        </w:trPr>
        <w:tc>
          <w:tcPr>
            <w:tcW w:w="40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6279" w:rsidRPr="00D16193" w:rsidRDefault="00F06279" w:rsidP="006441C4">
            <w:pPr>
              <w:autoSpaceDE w:val="0"/>
              <w:autoSpaceDN w:val="0"/>
              <w:adjustRightInd w:val="0"/>
              <w:spacing w:line="240" w:lineRule="auto"/>
              <w:jc w:val="left"/>
              <w:rPr>
                <w:rFonts w:ascii="Times New Roman" w:hAnsi="Times New Roman" w:cs="Times New Roman"/>
                <w:color w:val="000000"/>
                <w:sz w:val="16"/>
                <w:szCs w:val="16"/>
              </w:rPr>
            </w:pPr>
          </w:p>
        </w:tc>
        <w:tc>
          <w:tcPr>
            <w:tcW w:w="34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06279" w:rsidRPr="00D16193" w:rsidRDefault="00F06279" w:rsidP="006441C4">
            <w:pPr>
              <w:autoSpaceDE w:val="0"/>
              <w:autoSpaceDN w:val="0"/>
              <w:adjustRightInd w:val="0"/>
              <w:spacing w:line="240" w:lineRule="auto"/>
              <w:jc w:val="left"/>
              <w:rPr>
                <w:rFonts w:ascii="Times New Roman" w:hAnsi="Times New Roman" w:cs="Times New Roman"/>
                <w:color w:val="000000"/>
                <w:sz w:val="16"/>
                <w:szCs w:val="16"/>
              </w:rPr>
            </w:pPr>
            <w:r w:rsidRPr="00D16193">
              <w:rPr>
                <w:rFonts w:ascii="Times New Roman" w:hAnsi="Times New Roman" w:cs="Times New Roman"/>
                <w:color w:val="000000"/>
                <w:sz w:val="16"/>
                <w:szCs w:val="16"/>
              </w:rPr>
              <w:t>Equal variances not assumes</w:t>
            </w:r>
          </w:p>
        </w:tc>
        <w:tc>
          <w:tcPr>
            <w:tcW w:w="37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264" w:type="dxa"/>
            <w:tcBorders>
              <w:top w:val="nil"/>
              <w:bottom w:val="single" w:sz="16" w:space="0" w:color="000000"/>
            </w:tcBorders>
            <w:shd w:val="clear" w:color="auto" w:fill="FFFFFF"/>
            <w:tcMar>
              <w:top w:w="30" w:type="dxa"/>
              <w:left w:w="30" w:type="dxa"/>
              <w:bottom w:w="30" w:type="dxa"/>
              <w:right w:w="30" w:type="dxa"/>
            </w:tcMar>
          </w:tcPr>
          <w:p w:rsidR="00F06279" w:rsidRPr="00D16193" w:rsidRDefault="00F06279" w:rsidP="006441C4">
            <w:pPr>
              <w:autoSpaceDE w:val="0"/>
              <w:autoSpaceDN w:val="0"/>
              <w:adjustRightInd w:val="0"/>
              <w:spacing w:line="240" w:lineRule="auto"/>
              <w:jc w:val="left"/>
              <w:rPr>
                <w:rFonts w:ascii="Times New Roman" w:hAnsi="Times New Roman" w:cs="Times New Roman"/>
                <w:sz w:val="16"/>
                <w:szCs w:val="16"/>
              </w:rPr>
            </w:pPr>
          </w:p>
        </w:tc>
        <w:tc>
          <w:tcPr>
            <w:tcW w:w="329" w:type="dxa"/>
            <w:tcBorders>
              <w:top w:val="nil"/>
              <w:bottom w:val="single" w:sz="16" w:space="0" w:color="000000"/>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2.856</w:t>
            </w:r>
          </w:p>
        </w:tc>
        <w:tc>
          <w:tcPr>
            <w:tcW w:w="394" w:type="dxa"/>
            <w:tcBorders>
              <w:top w:val="nil"/>
              <w:bottom w:val="single" w:sz="16" w:space="0" w:color="000000"/>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30.420</w:t>
            </w:r>
          </w:p>
        </w:tc>
        <w:tc>
          <w:tcPr>
            <w:tcW w:w="395" w:type="dxa"/>
            <w:tcBorders>
              <w:top w:val="nil"/>
              <w:bottom w:val="single" w:sz="16" w:space="0" w:color="000000"/>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.008</w:t>
            </w:r>
          </w:p>
        </w:tc>
        <w:tc>
          <w:tcPr>
            <w:tcW w:w="394" w:type="dxa"/>
            <w:tcBorders>
              <w:top w:val="nil"/>
              <w:bottom w:val="single" w:sz="16" w:space="0" w:color="000000"/>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6.30000</w:t>
            </w:r>
          </w:p>
        </w:tc>
        <w:tc>
          <w:tcPr>
            <w:tcW w:w="461" w:type="dxa"/>
            <w:tcBorders>
              <w:top w:val="nil"/>
              <w:bottom w:val="single" w:sz="16" w:space="0" w:color="000000"/>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2.20567</w:t>
            </w:r>
          </w:p>
        </w:tc>
        <w:tc>
          <w:tcPr>
            <w:tcW w:w="454" w:type="dxa"/>
            <w:tcBorders>
              <w:top w:val="nil"/>
              <w:bottom w:val="single" w:sz="16" w:space="0" w:color="000000"/>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ind w:left="-469" w:right="-30"/>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1.79802</w:t>
            </w:r>
          </w:p>
        </w:tc>
        <w:tc>
          <w:tcPr>
            <w:tcW w:w="47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06279" w:rsidRPr="00D16193" w:rsidRDefault="00F06279" w:rsidP="006441C4">
            <w:pPr>
              <w:autoSpaceDE w:val="0"/>
              <w:autoSpaceDN w:val="0"/>
              <w:adjustRightInd w:val="0"/>
              <w:spacing w:line="240" w:lineRule="auto"/>
              <w:jc w:val="right"/>
              <w:rPr>
                <w:rFonts w:ascii="Times New Roman" w:hAnsi="Times New Roman" w:cs="Times New Roman"/>
                <w:color w:val="000000"/>
                <w:sz w:val="16"/>
                <w:szCs w:val="16"/>
              </w:rPr>
            </w:pPr>
            <w:r w:rsidRPr="00D16193">
              <w:rPr>
                <w:rFonts w:ascii="Times New Roman" w:hAnsi="Times New Roman" w:cs="Times New Roman"/>
                <w:color w:val="000000"/>
                <w:sz w:val="16"/>
                <w:szCs w:val="16"/>
              </w:rPr>
              <w:t>10.80198</w:t>
            </w:r>
          </w:p>
        </w:tc>
      </w:tr>
    </w:tbl>
    <w:p w:rsidR="00BD2846" w:rsidRPr="006441C4" w:rsidRDefault="000D15AB" w:rsidP="006441C4">
      <w:pPr>
        <w:ind w:firstLine="720"/>
        <w:rPr>
          <w:rFonts w:ascii="Times New Roman" w:hAnsi="Times New Roman" w:cs="Times New Roman"/>
          <w:sz w:val="24"/>
          <w:szCs w:val="24"/>
        </w:rPr>
      </w:pPr>
      <w:r w:rsidRPr="006441C4">
        <w:rPr>
          <w:rFonts w:ascii="Times New Roman" w:hAnsi="Times New Roman" w:cs="Times New Roman"/>
          <w:sz w:val="24"/>
          <w:szCs w:val="24"/>
        </w:rPr>
        <w:t xml:space="preserve">Perhitungan uji t dengan program SPSS </w:t>
      </w:r>
      <w:r w:rsidRPr="006441C4">
        <w:rPr>
          <w:rFonts w:ascii="Times New Roman" w:hAnsi="Times New Roman" w:cs="Times New Roman"/>
          <w:i/>
          <w:sz w:val="24"/>
          <w:szCs w:val="24"/>
        </w:rPr>
        <w:t xml:space="preserve">Statistic </w:t>
      </w:r>
      <w:r w:rsidRPr="006441C4">
        <w:rPr>
          <w:rFonts w:ascii="Times New Roman" w:hAnsi="Times New Roman" w:cs="Times New Roman"/>
          <w:sz w:val="24"/>
          <w:szCs w:val="24"/>
        </w:rPr>
        <w:t>versi 16, diperoleh nilai rata-rata beda sebelum dan setelah perlakuan pada kelas eksperimen (M</w:t>
      </w:r>
      <w:r w:rsidRPr="006441C4">
        <w:rPr>
          <w:rFonts w:ascii="Times New Roman" w:hAnsi="Times New Roman" w:cs="Times New Roman"/>
          <w:sz w:val="24"/>
          <w:szCs w:val="24"/>
          <w:vertAlign w:val="subscript"/>
        </w:rPr>
        <w:t>x)</w:t>
      </w:r>
      <w:r w:rsidRPr="006441C4">
        <w:rPr>
          <w:rFonts w:ascii="Times New Roman" w:hAnsi="Times New Roman" w:cs="Times New Roman"/>
          <w:sz w:val="24"/>
          <w:szCs w:val="24"/>
        </w:rPr>
        <w:t xml:space="preserve"> sebesar 16,75, sedangkan rata-rata beda sebelum dan setelah perlakuan pada kelas kontrol (M</w:t>
      </w:r>
      <w:r w:rsidRPr="006441C4">
        <w:rPr>
          <w:rFonts w:ascii="Times New Roman" w:hAnsi="Times New Roman" w:cs="Times New Roman"/>
          <w:sz w:val="24"/>
          <w:szCs w:val="24"/>
          <w:vertAlign w:val="subscript"/>
        </w:rPr>
        <w:t>y</w:t>
      </w:r>
      <w:r w:rsidRPr="006441C4">
        <w:rPr>
          <w:rFonts w:ascii="Times New Roman" w:hAnsi="Times New Roman" w:cs="Times New Roman"/>
          <w:sz w:val="24"/>
          <w:szCs w:val="24"/>
        </w:rPr>
        <w:t>) s</w:t>
      </w:r>
      <w:r w:rsidR="00BD2846" w:rsidRPr="006441C4">
        <w:rPr>
          <w:rFonts w:ascii="Times New Roman" w:hAnsi="Times New Roman" w:cs="Times New Roman"/>
          <w:sz w:val="24"/>
          <w:szCs w:val="24"/>
        </w:rPr>
        <w:t xml:space="preserve">ebesar 10,45. </w:t>
      </w:r>
    </w:p>
    <w:p w:rsidR="00BD2846" w:rsidRPr="006441C4" w:rsidRDefault="00BD2846" w:rsidP="006441C4">
      <w:pPr>
        <w:ind w:firstLine="720"/>
        <w:rPr>
          <w:rFonts w:ascii="Times New Roman" w:hAnsi="Times New Roman" w:cs="Times New Roman"/>
          <w:sz w:val="24"/>
          <w:szCs w:val="24"/>
        </w:rPr>
      </w:pPr>
      <w:r w:rsidRPr="006441C4">
        <w:rPr>
          <w:rFonts w:ascii="Times New Roman" w:hAnsi="Times New Roman" w:cs="Times New Roman"/>
          <w:sz w:val="24"/>
          <w:szCs w:val="24"/>
        </w:rPr>
        <w:t xml:space="preserve">Hasil perhitungan </w:t>
      </w:r>
      <w:r w:rsidR="000D15AB" w:rsidRPr="006441C4">
        <w:rPr>
          <w:rFonts w:ascii="Times New Roman" w:hAnsi="Times New Roman" w:cs="Times New Roman"/>
          <w:sz w:val="24"/>
          <w:szCs w:val="24"/>
        </w:rPr>
        <w:t xml:space="preserve">uji-t dengan menggunakan program SPSS </w:t>
      </w:r>
      <w:r w:rsidR="000D15AB" w:rsidRPr="006441C4">
        <w:rPr>
          <w:rFonts w:ascii="Times New Roman" w:hAnsi="Times New Roman" w:cs="Times New Roman"/>
          <w:i/>
          <w:sz w:val="24"/>
          <w:szCs w:val="24"/>
        </w:rPr>
        <w:t xml:space="preserve">Statistic </w:t>
      </w:r>
      <w:r w:rsidR="000D15AB" w:rsidRPr="006441C4">
        <w:rPr>
          <w:rFonts w:ascii="Times New Roman" w:hAnsi="Times New Roman" w:cs="Times New Roman"/>
          <w:sz w:val="24"/>
          <w:szCs w:val="24"/>
        </w:rPr>
        <w:t>versi 16, diperoleh hasil t</w:t>
      </w:r>
      <w:r w:rsidR="000D15AB" w:rsidRPr="006441C4">
        <w:rPr>
          <w:rFonts w:ascii="Times New Roman" w:hAnsi="Times New Roman" w:cs="Times New Roman"/>
          <w:sz w:val="24"/>
          <w:szCs w:val="24"/>
          <w:vertAlign w:val="subscript"/>
        </w:rPr>
        <w:t>hitung</w:t>
      </w:r>
      <w:r w:rsidR="000D15AB" w:rsidRPr="006441C4">
        <w:rPr>
          <w:rFonts w:ascii="Times New Roman" w:hAnsi="Times New Roman" w:cs="Times New Roman"/>
          <w:sz w:val="24"/>
          <w:szCs w:val="24"/>
        </w:rPr>
        <w:t xml:space="preserve"> sebesar </w:t>
      </w:r>
      <w:r w:rsidR="000D15AB" w:rsidRPr="006441C4">
        <w:rPr>
          <w:rFonts w:ascii="Times New Roman" w:hAnsi="Times New Roman" w:cs="Times New Roman"/>
          <w:sz w:val="24"/>
          <w:szCs w:val="24"/>
        </w:rPr>
        <w:t>2,856.</w:t>
      </w:r>
      <w:r w:rsidRPr="006441C4">
        <w:rPr>
          <w:rFonts w:ascii="Times New Roman" w:hAnsi="Times New Roman" w:cs="Times New Roman"/>
          <w:sz w:val="24"/>
          <w:szCs w:val="24"/>
        </w:rPr>
        <w:t xml:space="preserve"> </w:t>
      </w:r>
      <w:r w:rsidR="000D15AB" w:rsidRPr="006441C4">
        <w:rPr>
          <w:rFonts w:ascii="Times New Roman" w:hAnsi="Times New Roman" w:cs="Times New Roman"/>
          <w:sz w:val="24"/>
          <w:szCs w:val="24"/>
        </w:rPr>
        <w:t>Hasil tersebut kemudian dikonsultasikan t</w:t>
      </w:r>
      <w:r w:rsidR="000D15AB" w:rsidRPr="006441C4">
        <w:rPr>
          <w:rFonts w:ascii="Times New Roman" w:hAnsi="Times New Roman" w:cs="Times New Roman"/>
          <w:sz w:val="24"/>
          <w:szCs w:val="24"/>
          <w:vertAlign w:val="subscript"/>
        </w:rPr>
        <w:t>tabel</w:t>
      </w:r>
      <w:r w:rsidR="000D15AB" w:rsidRPr="006441C4">
        <w:rPr>
          <w:rFonts w:ascii="Times New Roman" w:hAnsi="Times New Roman" w:cs="Times New Roman"/>
          <w:sz w:val="24"/>
          <w:szCs w:val="24"/>
        </w:rPr>
        <w:t>,</w:t>
      </w:r>
      <w:r w:rsidRPr="006441C4">
        <w:rPr>
          <w:rFonts w:ascii="Times New Roman" w:hAnsi="Times New Roman" w:cs="Times New Roman"/>
          <w:sz w:val="24"/>
          <w:szCs w:val="24"/>
        </w:rPr>
        <w:t xml:space="preserve"> </w:t>
      </w:r>
      <w:r w:rsidR="000D15AB" w:rsidRPr="006441C4">
        <w:rPr>
          <w:rFonts w:ascii="Times New Roman" w:hAnsi="Times New Roman" w:cs="Times New Roman"/>
          <w:sz w:val="24"/>
          <w:szCs w:val="24"/>
        </w:rPr>
        <w:t>diketahui db= (20+20)–2 = 38 pada taraf signifikan 5%, sehingga diperoleh nilai t</w:t>
      </w:r>
      <w:r w:rsidR="000D15AB" w:rsidRPr="006441C4">
        <w:rPr>
          <w:rFonts w:ascii="Times New Roman" w:hAnsi="Times New Roman" w:cs="Times New Roman"/>
          <w:sz w:val="24"/>
          <w:szCs w:val="24"/>
          <w:vertAlign w:val="subscript"/>
        </w:rPr>
        <w:t>tabel</w:t>
      </w:r>
      <w:r w:rsidR="000D15AB" w:rsidRPr="006441C4">
        <w:rPr>
          <w:rFonts w:ascii="Times New Roman" w:hAnsi="Times New Roman" w:cs="Times New Roman"/>
          <w:sz w:val="24"/>
          <w:szCs w:val="24"/>
        </w:rPr>
        <w:t xml:space="preserve"> = 0,312. Hasil uji-t menunjukkan bahwa nilai t</w:t>
      </w:r>
      <w:r w:rsidR="000D15AB" w:rsidRPr="006441C4">
        <w:rPr>
          <w:rFonts w:ascii="Times New Roman" w:hAnsi="Times New Roman" w:cs="Times New Roman"/>
          <w:sz w:val="24"/>
          <w:szCs w:val="24"/>
          <w:vertAlign w:val="subscript"/>
        </w:rPr>
        <w:t xml:space="preserve">hitung </w:t>
      </w:r>
      <w:r w:rsidR="000D15AB" w:rsidRPr="006441C4">
        <w:rPr>
          <w:rFonts w:ascii="Times New Roman" w:hAnsi="Times New Roman" w:cs="Times New Roman"/>
          <w:sz w:val="24"/>
          <w:szCs w:val="24"/>
        </w:rPr>
        <w:t>&gt; t</w:t>
      </w:r>
      <w:r w:rsidR="000D15AB" w:rsidRPr="006441C4">
        <w:rPr>
          <w:rFonts w:ascii="Times New Roman" w:hAnsi="Times New Roman" w:cs="Times New Roman"/>
          <w:sz w:val="24"/>
          <w:szCs w:val="24"/>
          <w:vertAlign w:val="subscript"/>
        </w:rPr>
        <w:t>tabel</w:t>
      </w:r>
      <w:r w:rsidR="000D15AB" w:rsidRPr="006441C4">
        <w:rPr>
          <w:rFonts w:ascii="Times New Roman" w:hAnsi="Times New Roman" w:cs="Times New Roman"/>
          <w:sz w:val="24"/>
          <w:szCs w:val="24"/>
        </w:rPr>
        <w:t xml:space="preserve"> yaitu 2,856 &gt; 0,312 maka Ha diterima, hal tersebut dapat disimpulkan bahwa ada pengaruh positif yang signifikan dari penerapan metode </w:t>
      </w:r>
      <w:r w:rsidR="000D15AB" w:rsidRPr="006441C4">
        <w:rPr>
          <w:rFonts w:ascii="Times New Roman" w:hAnsi="Times New Roman" w:cs="Times New Roman"/>
          <w:i/>
          <w:sz w:val="24"/>
          <w:szCs w:val="24"/>
        </w:rPr>
        <w:t>scramble</w:t>
      </w:r>
      <w:r w:rsidR="000D15AB" w:rsidRPr="006441C4">
        <w:rPr>
          <w:rFonts w:ascii="Times New Roman" w:hAnsi="Times New Roman" w:cs="Times New Roman"/>
          <w:sz w:val="24"/>
          <w:szCs w:val="24"/>
        </w:rPr>
        <w:t xml:space="preserve"> terhadap hasil belajar ranah kognitif siswa kelas V tema Peristiwa dalam Kehidupan. </w:t>
      </w:r>
    </w:p>
    <w:p w:rsidR="00D8365E" w:rsidRDefault="000D15AB" w:rsidP="006441C4">
      <w:pPr>
        <w:ind w:firstLine="720"/>
        <w:rPr>
          <w:rFonts w:ascii="Times New Roman" w:hAnsi="Times New Roman" w:cs="Times New Roman"/>
          <w:sz w:val="24"/>
          <w:szCs w:val="24"/>
        </w:rPr>
      </w:pPr>
      <w:r w:rsidRPr="006441C4">
        <w:rPr>
          <w:rFonts w:ascii="Times New Roman" w:hAnsi="Times New Roman" w:cs="Times New Roman"/>
          <w:sz w:val="24"/>
          <w:szCs w:val="24"/>
        </w:rPr>
        <w:t>Hasil penghitungan uji t tersebut akan diujikan lagi menggu</w:t>
      </w:r>
      <w:r w:rsidR="000B6899">
        <w:rPr>
          <w:rFonts w:ascii="Times New Roman" w:hAnsi="Times New Roman" w:cs="Times New Roman"/>
          <w:sz w:val="24"/>
          <w:szCs w:val="24"/>
        </w:rPr>
        <w:t>nakan rumus keefektifan relatif</w:t>
      </w:r>
      <w:r w:rsidRPr="006441C4">
        <w:rPr>
          <w:rFonts w:ascii="Times New Roman" w:hAnsi="Times New Roman" w:cs="Times New Roman"/>
          <w:sz w:val="24"/>
          <w:szCs w:val="24"/>
        </w:rPr>
        <w:t xml:space="preserve"> guna mengetahui seberapa besar pengaruh yang diberikan dari perlakuan. Diperoleh hasil uji keefektifan relatif untuk ranah kognitif sebesar 46,3% dengan kategori sedang, sehingga dapat diketahui bahwa pencapaian hasil belajar ranah kognitif siswa di kelas eksperimen dengan metode </w:t>
      </w:r>
      <w:r w:rsidRPr="006441C4">
        <w:rPr>
          <w:rFonts w:ascii="Times New Roman" w:hAnsi="Times New Roman" w:cs="Times New Roman"/>
          <w:i/>
          <w:sz w:val="24"/>
          <w:szCs w:val="24"/>
        </w:rPr>
        <w:t>scrmable</w:t>
      </w:r>
      <w:r w:rsidRPr="006441C4">
        <w:rPr>
          <w:rFonts w:ascii="Times New Roman" w:hAnsi="Times New Roman" w:cs="Times New Roman"/>
          <w:sz w:val="24"/>
          <w:szCs w:val="24"/>
        </w:rPr>
        <w:t xml:space="preserve"> menunjukkan hasil 46,3% lebih efektif jika dibandingkan dengan kelas kontrol yang tidak menerapkan metode diskusi dalam pembelajaran tema Peristiwa dalam Kehidupan.</w:t>
      </w:r>
    </w:p>
    <w:p w:rsidR="000D15AB" w:rsidRPr="00F8327E" w:rsidRDefault="00F8327E" w:rsidP="00F8327E">
      <w:pPr>
        <w:ind w:firstLine="720"/>
        <w:rPr>
          <w:rFonts w:ascii="Times New Roman" w:hAnsi="Times New Roman" w:cs="Times New Roman"/>
          <w:sz w:val="28"/>
          <w:szCs w:val="24"/>
        </w:rPr>
      </w:pPr>
      <w:r w:rsidRPr="00F8327E">
        <w:rPr>
          <w:rFonts w:ascii="Times New Roman" w:hAnsi="Times New Roman" w:cs="Times New Roman"/>
          <w:sz w:val="24"/>
        </w:rPr>
        <w:t xml:space="preserve">Adanya pengaruh positif yang signifikan terhadap hasil belajar siswa dipengaruhi oleh faktor hasil belajar. Menurut Susanto (2013: 12) faktor yang mempengaruhi hasil belajar siswa yaitu faktor internal dan faktor eksternal. Pembelajaran dengan metode </w:t>
      </w:r>
      <w:r w:rsidRPr="00F8327E">
        <w:rPr>
          <w:rFonts w:ascii="Times New Roman" w:hAnsi="Times New Roman" w:cs="Times New Roman"/>
          <w:i/>
          <w:sz w:val="24"/>
        </w:rPr>
        <w:t>scramble</w:t>
      </w:r>
      <w:r w:rsidRPr="00F8327E">
        <w:rPr>
          <w:rFonts w:ascii="Times New Roman" w:hAnsi="Times New Roman" w:cs="Times New Roman"/>
          <w:sz w:val="24"/>
        </w:rPr>
        <w:t xml:space="preserve"> dapat ditingkatkan tingkat keefektifannya </w:t>
      </w:r>
      <w:r w:rsidRPr="00F8327E">
        <w:rPr>
          <w:rFonts w:ascii="Times New Roman" w:hAnsi="Times New Roman" w:cs="Times New Roman"/>
          <w:sz w:val="24"/>
        </w:rPr>
        <w:lastRenderedPageBreak/>
        <w:t>dari kategori sedang menjadi tinggi atau sangat tinggi dengan memperhatikan faktor lain yang mempengaruhi hasil belajar siswa</w:t>
      </w:r>
      <w:r w:rsidRPr="00F8327E">
        <w:rPr>
          <w:rFonts w:ascii="Times New Roman" w:hAnsi="Times New Roman" w:cs="Times New Roman"/>
          <w:sz w:val="24"/>
          <w:szCs w:val="24"/>
        </w:rPr>
        <w:t xml:space="preserve">. Pada penelitian ini faktor yang mempengaruhi hasil belajar siswa adalah faktor internal yaitu intelegensi (IQ), daya nalar, minat, ketekunan, kebiasaan belajar, serta kondisi fisik dan kesehatan. Faktor eksternal yang mempengaruhi hasil belajar siswa yaitu perhatian orang tua, keadaan keluarga, dan metode </w:t>
      </w:r>
      <w:r w:rsidRPr="00F8327E">
        <w:rPr>
          <w:rFonts w:ascii="Times New Roman" w:hAnsi="Times New Roman" w:cs="Times New Roman"/>
          <w:i/>
          <w:sz w:val="24"/>
          <w:szCs w:val="24"/>
        </w:rPr>
        <w:t>scramble</w:t>
      </w:r>
      <w:r w:rsidRPr="00F8327E">
        <w:rPr>
          <w:rFonts w:ascii="Times New Roman" w:hAnsi="Times New Roman" w:cs="Times New Roman"/>
          <w:sz w:val="24"/>
          <w:szCs w:val="24"/>
        </w:rPr>
        <w:t xml:space="preserve">. Metode </w:t>
      </w:r>
      <w:r w:rsidRPr="00F8327E">
        <w:rPr>
          <w:rFonts w:ascii="Times New Roman" w:hAnsi="Times New Roman" w:cs="Times New Roman"/>
          <w:i/>
          <w:sz w:val="24"/>
          <w:szCs w:val="24"/>
        </w:rPr>
        <w:t>scramble</w:t>
      </w:r>
      <w:r w:rsidRPr="00F8327E">
        <w:rPr>
          <w:rFonts w:ascii="Times New Roman" w:hAnsi="Times New Roman" w:cs="Times New Roman"/>
          <w:sz w:val="24"/>
          <w:szCs w:val="24"/>
        </w:rPr>
        <w:t xml:space="preserve"> merupakan faktor yang mempengaruhi hasil belajar siswa, karena kelas yang menerapkan metode </w:t>
      </w:r>
      <w:r w:rsidRPr="00F8327E">
        <w:rPr>
          <w:rFonts w:ascii="Times New Roman" w:hAnsi="Times New Roman" w:cs="Times New Roman"/>
          <w:i/>
          <w:sz w:val="24"/>
          <w:szCs w:val="24"/>
        </w:rPr>
        <w:t>scramble</w:t>
      </w:r>
      <w:r w:rsidRPr="00F8327E">
        <w:rPr>
          <w:rFonts w:ascii="Times New Roman" w:hAnsi="Times New Roman" w:cs="Times New Roman"/>
          <w:sz w:val="24"/>
          <w:szCs w:val="24"/>
        </w:rPr>
        <w:t xml:space="preserve"> saat pembelajaran mendorong siswa lebih aktif daripada kelas yang tidak menerapakan metode </w:t>
      </w:r>
      <w:r w:rsidRPr="00F8327E">
        <w:rPr>
          <w:rFonts w:ascii="Times New Roman" w:hAnsi="Times New Roman" w:cs="Times New Roman"/>
          <w:i/>
          <w:sz w:val="24"/>
          <w:szCs w:val="24"/>
        </w:rPr>
        <w:t>scramble</w:t>
      </w:r>
      <w:r w:rsidRPr="00F8327E">
        <w:rPr>
          <w:rFonts w:ascii="Times New Roman" w:hAnsi="Times New Roman" w:cs="Times New Roman"/>
          <w:sz w:val="24"/>
          <w:szCs w:val="24"/>
        </w:rPr>
        <w:t xml:space="preserve"> saat pembelajaran.</w:t>
      </w:r>
    </w:p>
    <w:p w:rsidR="00F8327E" w:rsidRDefault="00F8327E" w:rsidP="006441C4">
      <w:pPr>
        <w:rPr>
          <w:rFonts w:ascii="Times New Roman" w:hAnsi="Times New Roman" w:cs="Times New Roman"/>
          <w:b/>
          <w:sz w:val="24"/>
          <w:szCs w:val="24"/>
        </w:rPr>
      </w:pPr>
    </w:p>
    <w:p w:rsidR="000D15AB" w:rsidRPr="00047651" w:rsidRDefault="000D15AB" w:rsidP="00047651">
      <w:pPr>
        <w:pStyle w:val="ListParagraph"/>
        <w:numPr>
          <w:ilvl w:val="0"/>
          <w:numId w:val="5"/>
        </w:numPr>
        <w:ind w:left="426" w:hanging="426"/>
        <w:rPr>
          <w:rFonts w:ascii="Times New Roman" w:hAnsi="Times New Roman" w:cs="Times New Roman"/>
          <w:b/>
          <w:sz w:val="24"/>
          <w:szCs w:val="24"/>
        </w:rPr>
      </w:pPr>
      <w:r w:rsidRPr="00047651">
        <w:rPr>
          <w:rFonts w:ascii="Times New Roman" w:hAnsi="Times New Roman" w:cs="Times New Roman"/>
          <w:b/>
          <w:sz w:val="24"/>
          <w:szCs w:val="24"/>
        </w:rPr>
        <w:t>KESIMPULAN</w:t>
      </w:r>
    </w:p>
    <w:p w:rsidR="000D15AB" w:rsidRPr="006441C4" w:rsidRDefault="00BD2846" w:rsidP="006441C4">
      <w:pPr>
        <w:ind w:firstLine="720"/>
        <w:rPr>
          <w:rFonts w:ascii="Times New Roman" w:hAnsi="Times New Roman" w:cs="Times New Roman"/>
          <w:sz w:val="24"/>
          <w:szCs w:val="24"/>
        </w:rPr>
      </w:pPr>
      <w:r w:rsidRPr="006441C4">
        <w:rPr>
          <w:rFonts w:ascii="Times New Roman" w:hAnsi="Times New Roman" w:cs="Times New Roman"/>
          <w:sz w:val="24"/>
          <w:szCs w:val="24"/>
        </w:rPr>
        <w:t>H</w:t>
      </w:r>
      <w:r w:rsidR="000D15AB" w:rsidRPr="006441C4">
        <w:rPr>
          <w:rFonts w:ascii="Times New Roman" w:hAnsi="Times New Roman" w:cs="Times New Roman"/>
          <w:sz w:val="24"/>
          <w:szCs w:val="24"/>
        </w:rPr>
        <w:t xml:space="preserve">asil analisis data dan pembahasan yang telah dipaparkan, dapat disimpulkan bahwa: ada pengaruh metode pembelajaran </w:t>
      </w:r>
      <w:r w:rsidR="000D15AB" w:rsidRPr="006441C4">
        <w:rPr>
          <w:rFonts w:ascii="Times New Roman" w:hAnsi="Times New Roman" w:cs="Times New Roman"/>
          <w:i/>
          <w:sz w:val="24"/>
          <w:szCs w:val="24"/>
        </w:rPr>
        <w:t>scramble</w:t>
      </w:r>
      <w:r w:rsidR="000D15AB" w:rsidRPr="006441C4">
        <w:rPr>
          <w:rFonts w:ascii="Times New Roman" w:hAnsi="Times New Roman" w:cs="Times New Roman"/>
          <w:sz w:val="24"/>
          <w:szCs w:val="24"/>
        </w:rPr>
        <w:t xml:space="preserve"> terhadap hasil belajar ranah kognitif siswa kelas V tema Peristiwa dalam Kehidupan </w:t>
      </w:r>
      <w:r w:rsidR="00C9197D">
        <w:rPr>
          <w:rFonts w:ascii="Times New Roman" w:hAnsi="Times New Roman" w:cs="Times New Roman"/>
          <w:sz w:val="24"/>
          <w:szCs w:val="24"/>
        </w:rPr>
        <w:t>di SDN Sumberpinang 02 Jember. H</w:t>
      </w:r>
      <w:r w:rsidR="000D15AB" w:rsidRPr="006441C4">
        <w:rPr>
          <w:rFonts w:ascii="Times New Roman" w:hAnsi="Times New Roman" w:cs="Times New Roman"/>
          <w:sz w:val="24"/>
          <w:szCs w:val="24"/>
        </w:rPr>
        <w:t>asil penghitungan uji-t pada hasil belajar ranah kognitif adalah sebesar 2,856. Hasil tersebut menunjukkan bahwa  t</w:t>
      </w:r>
      <w:r w:rsidR="000D15AB" w:rsidRPr="006441C4">
        <w:rPr>
          <w:rFonts w:ascii="Times New Roman" w:hAnsi="Times New Roman" w:cs="Times New Roman"/>
          <w:sz w:val="24"/>
          <w:szCs w:val="24"/>
          <w:vertAlign w:val="subscript"/>
        </w:rPr>
        <w:t>hitung</w:t>
      </w:r>
      <w:r w:rsidR="000D15AB" w:rsidRPr="006441C4">
        <w:rPr>
          <w:rFonts w:ascii="Times New Roman" w:hAnsi="Times New Roman" w:cs="Times New Roman"/>
          <w:sz w:val="24"/>
          <w:szCs w:val="24"/>
        </w:rPr>
        <w:t>&gt; t</w:t>
      </w:r>
      <w:r w:rsidR="000D15AB" w:rsidRPr="006441C4">
        <w:rPr>
          <w:rFonts w:ascii="Times New Roman" w:hAnsi="Times New Roman" w:cs="Times New Roman"/>
          <w:sz w:val="24"/>
          <w:szCs w:val="24"/>
          <w:vertAlign w:val="subscript"/>
        </w:rPr>
        <w:t>tabel</w:t>
      </w:r>
      <w:r w:rsidR="000D15AB" w:rsidRPr="006441C4">
        <w:rPr>
          <w:rFonts w:ascii="Times New Roman" w:hAnsi="Times New Roman" w:cs="Times New Roman"/>
          <w:sz w:val="24"/>
          <w:szCs w:val="24"/>
        </w:rPr>
        <w:t>, sehingga hipotesis alternatif (H</w:t>
      </w:r>
      <w:r w:rsidR="000D15AB" w:rsidRPr="006441C4">
        <w:rPr>
          <w:rFonts w:ascii="Times New Roman" w:hAnsi="Times New Roman" w:cs="Times New Roman"/>
          <w:sz w:val="24"/>
          <w:szCs w:val="24"/>
          <w:vertAlign w:val="subscript"/>
        </w:rPr>
        <w:t>a</w:t>
      </w:r>
      <w:r w:rsidR="000D15AB" w:rsidRPr="006441C4">
        <w:rPr>
          <w:rFonts w:ascii="Times New Roman" w:hAnsi="Times New Roman" w:cs="Times New Roman"/>
          <w:sz w:val="24"/>
          <w:szCs w:val="24"/>
        </w:rPr>
        <w:t>) diterima dan hipotesis nihil (H</w:t>
      </w:r>
      <w:r w:rsidR="000D15AB" w:rsidRPr="006441C4">
        <w:rPr>
          <w:rFonts w:ascii="Times New Roman" w:hAnsi="Times New Roman" w:cs="Times New Roman"/>
          <w:sz w:val="24"/>
          <w:szCs w:val="24"/>
          <w:vertAlign w:val="subscript"/>
        </w:rPr>
        <w:t>0</w:t>
      </w:r>
      <w:r w:rsidR="000D15AB" w:rsidRPr="006441C4">
        <w:rPr>
          <w:rFonts w:ascii="Times New Roman" w:hAnsi="Times New Roman" w:cs="Times New Roman"/>
          <w:sz w:val="24"/>
          <w:szCs w:val="24"/>
        </w:rPr>
        <w:t>) ditolak, sedangkan hasil penghitungan Keefektifan relatif sebesar 46,3 % dengan kategori sedang.</w:t>
      </w:r>
    </w:p>
    <w:p w:rsidR="000D15AB" w:rsidRPr="006441C4" w:rsidRDefault="000D15AB" w:rsidP="006441C4">
      <w:pPr>
        <w:rPr>
          <w:rFonts w:ascii="Times New Roman" w:hAnsi="Times New Roman" w:cs="Times New Roman"/>
          <w:sz w:val="24"/>
          <w:szCs w:val="24"/>
        </w:rPr>
      </w:pPr>
    </w:p>
    <w:p w:rsidR="00F06279" w:rsidRPr="006441C4" w:rsidRDefault="00F06279" w:rsidP="006441C4">
      <w:pPr>
        <w:rPr>
          <w:rFonts w:ascii="Times New Roman" w:hAnsi="Times New Roman" w:cs="Times New Roman"/>
          <w:b/>
          <w:sz w:val="24"/>
          <w:szCs w:val="24"/>
        </w:rPr>
      </w:pPr>
      <w:r w:rsidRPr="006441C4">
        <w:rPr>
          <w:rFonts w:ascii="Times New Roman" w:hAnsi="Times New Roman" w:cs="Times New Roman"/>
          <w:b/>
          <w:sz w:val="24"/>
          <w:szCs w:val="24"/>
        </w:rPr>
        <w:t>DAFTAR PUSTAKA</w:t>
      </w:r>
    </w:p>
    <w:p w:rsidR="00901132" w:rsidRDefault="00BD2846" w:rsidP="00901132">
      <w:pPr>
        <w:spacing w:line="240" w:lineRule="auto"/>
        <w:ind w:left="709" w:hanging="709"/>
        <w:rPr>
          <w:rFonts w:ascii="Times New Roman" w:hAnsi="Times New Roman" w:cs="Times New Roman"/>
          <w:sz w:val="24"/>
          <w:szCs w:val="24"/>
        </w:rPr>
      </w:pPr>
      <w:r w:rsidRPr="006441C4">
        <w:rPr>
          <w:rFonts w:ascii="Times New Roman" w:hAnsi="Times New Roman" w:cs="Times New Roman"/>
          <w:sz w:val="24"/>
          <w:szCs w:val="24"/>
        </w:rPr>
        <w:t xml:space="preserve">Budinuryanto, J. dkk. 1997. </w:t>
      </w:r>
      <w:r w:rsidRPr="006441C4">
        <w:rPr>
          <w:rFonts w:ascii="Times New Roman" w:hAnsi="Times New Roman" w:cs="Times New Roman"/>
          <w:i/>
          <w:sz w:val="24"/>
          <w:szCs w:val="24"/>
        </w:rPr>
        <w:t xml:space="preserve">Pengajaran Keterampilan Berbahasa. </w:t>
      </w:r>
      <w:r w:rsidRPr="006441C4">
        <w:rPr>
          <w:rFonts w:ascii="Times New Roman" w:hAnsi="Times New Roman" w:cs="Times New Roman"/>
          <w:sz w:val="24"/>
          <w:szCs w:val="24"/>
        </w:rPr>
        <w:t>Jakarta: Depdikbud.</w:t>
      </w:r>
    </w:p>
    <w:p w:rsidR="00901132" w:rsidRDefault="00901132" w:rsidP="00901132">
      <w:pPr>
        <w:spacing w:line="240" w:lineRule="auto"/>
        <w:ind w:left="709" w:hanging="709"/>
        <w:rPr>
          <w:rFonts w:ascii="Times New Roman" w:hAnsi="Times New Roman" w:cs="Times New Roman"/>
          <w:sz w:val="24"/>
          <w:szCs w:val="24"/>
        </w:rPr>
      </w:pPr>
    </w:p>
    <w:p w:rsidR="00901132" w:rsidRDefault="00BD2846" w:rsidP="00901132">
      <w:pPr>
        <w:spacing w:line="240" w:lineRule="auto"/>
        <w:ind w:left="709" w:hanging="709"/>
        <w:rPr>
          <w:rFonts w:ascii="Times New Roman" w:hAnsi="Times New Roman" w:cs="Times New Roman"/>
          <w:sz w:val="24"/>
          <w:szCs w:val="24"/>
        </w:rPr>
      </w:pPr>
      <w:r w:rsidRPr="006441C4">
        <w:rPr>
          <w:rFonts w:ascii="Times New Roman" w:hAnsi="Times New Roman" w:cs="Times New Roman"/>
          <w:sz w:val="24"/>
          <w:szCs w:val="24"/>
        </w:rPr>
        <w:t xml:space="preserve">Huda, M. 2014. </w:t>
      </w:r>
      <w:r w:rsidRPr="006441C4">
        <w:rPr>
          <w:rFonts w:ascii="Times New Roman" w:hAnsi="Times New Roman" w:cs="Times New Roman"/>
          <w:i/>
          <w:sz w:val="24"/>
          <w:szCs w:val="24"/>
        </w:rPr>
        <w:t xml:space="preserve">Model-Model Pengajaran dan Pembelajaran. </w:t>
      </w:r>
      <w:r w:rsidRPr="006441C4">
        <w:rPr>
          <w:rFonts w:ascii="Times New Roman" w:hAnsi="Times New Roman" w:cs="Times New Roman"/>
          <w:sz w:val="24"/>
          <w:szCs w:val="24"/>
        </w:rPr>
        <w:t>Yogyakarta: Pustaka Pelajar.</w:t>
      </w:r>
    </w:p>
    <w:p w:rsidR="00D16193" w:rsidRDefault="00D16193" w:rsidP="00D16193">
      <w:pPr>
        <w:spacing w:line="240" w:lineRule="auto"/>
        <w:ind w:left="709" w:hanging="709"/>
        <w:rPr>
          <w:rFonts w:ascii="Times New Roman" w:hAnsi="Times New Roman" w:cs="Times New Roman"/>
          <w:sz w:val="24"/>
          <w:szCs w:val="24"/>
        </w:rPr>
      </w:pPr>
      <w:r w:rsidRPr="00D03040">
        <w:rPr>
          <w:rFonts w:ascii="Times New Roman" w:hAnsi="Times New Roman" w:cs="Times New Roman"/>
          <w:sz w:val="24"/>
          <w:szCs w:val="24"/>
        </w:rPr>
        <w:t xml:space="preserve">Jihad, Asep, dan Abdul Haris. 2012. </w:t>
      </w:r>
      <w:r w:rsidRPr="00D03040">
        <w:rPr>
          <w:rFonts w:ascii="Times New Roman" w:hAnsi="Times New Roman" w:cs="Times New Roman"/>
          <w:i/>
          <w:sz w:val="24"/>
          <w:szCs w:val="24"/>
        </w:rPr>
        <w:t>Evaluasi Pembelajaran</w:t>
      </w:r>
      <w:r w:rsidRPr="00D03040">
        <w:rPr>
          <w:rFonts w:ascii="Times New Roman" w:hAnsi="Times New Roman" w:cs="Times New Roman"/>
          <w:sz w:val="24"/>
          <w:szCs w:val="24"/>
        </w:rPr>
        <w:t>. Yogyakarta: Multi Presindo.</w:t>
      </w:r>
    </w:p>
    <w:p w:rsidR="00D16193" w:rsidRDefault="00D16193" w:rsidP="00D16193">
      <w:pPr>
        <w:spacing w:line="240" w:lineRule="auto"/>
        <w:ind w:left="709" w:hanging="709"/>
        <w:rPr>
          <w:rFonts w:ascii="Times New Roman" w:hAnsi="Times New Roman" w:cs="Times New Roman"/>
          <w:sz w:val="24"/>
          <w:szCs w:val="24"/>
        </w:rPr>
      </w:pPr>
    </w:p>
    <w:p w:rsidR="00D16193" w:rsidRDefault="00BD2846" w:rsidP="00D16193">
      <w:pPr>
        <w:spacing w:line="240" w:lineRule="auto"/>
        <w:ind w:left="709" w:hanging="709"/>
        <w:rPr>
          <w:rFonts w:ascii="Times New Roman" w:hAnsi="Times New Roman" w:cs="Times New Roman"/>
          <w:sz w:val="24"/>
          <w:szCs w:val="24"/>
        </w:rPr>
      </w:pPr>
      <w:r w:rsidRPr="006441C4">
        <w:rPr>
          <w:rFonts w:ascii="Times New Roman" w:hAnsi="Times New Roman" w:cs="Times New Roman"/>
          <w:sz w:val="24"/>
          <w:szCs w:val="24"/>
        </w:rPr>
        <w:t xml:space="preserve">Komalasari. K. 2010. </w:t>
      </w:r>
      <w:r w:rsidRPr="006441C4">
        <w:rPr>
          <w:rFonts w:ascii="Times New Roman" w:hAnsi="Times New Roman" w:cs="Times New Roman"/>
          <w:i/>
          <w:sz w:val="24"/>
          <w:szCs w:val="24"/>
        </w:rPr>
        <w:t>Pembelajaran Kontekstual Konsep dan Aplikasi</w:t>
      </w:r>
      <w:r w:rsidRPr="006441C4">
        <w:rPr>
          <w:rFonts w:ascii="Times New Roman" w:hAnsi="Times New Roman" w:cs="Times New Roman"/>
          <w:sz w:val="24"/>
          <w:szCs w:val="24"/>
        </w:rPr>
        <w:t>. Bandung: Refika Aditama.</w:t>
      </w:r>
    </w:p>
    <w:p w:rsidR="00D16193" w:rsidRPr="00D16193" w:rsidRDefault="00D16193" w:rsidP="00D16193">
      <w:pPr>
        <w:spacing w:line="240" w:lineRule="auto"/>
        <w:ind w:left="709" w:hanging="709"/>
        <w:rPr>
          <w:rFonts w:ascii="Times New Roman" w:hAnsi="Times New Roman" w:cs="Times New Roman"/>
          <w:sz w:val="28"/>
          <w:szCs w:val="24"/>
        </w:rPr>
      </w:pPr>
    </w:p>
    <w:p w:rsidR="00901132" w:rsidRPr="00D16193" w:rsidRDefault="00D16193" w:rsidP="00D16193">
      <w:pPr>
        <w:spacing w:line="240" w:lineRule="auto"/>
        <w:ind w:left="709" w:hanging="709"/>
        <w:rPr>
          <w:rFonts w:ascii="Times New Roman" w:hAnsi="Times New Roman" w:cs="Times New Roman"/>
          <w:sz w:val="28"/>
          <w:szCs w:val="24"/>
        </w:rPr>
      </w:pPr>
      <w:r w:rsidRPr="00D16193">
        <w:rPr>
          <w:rFonts w:ascii="Times New Roman" w:hAnsi="Times New Roman" w:cs="Times New Roman"/>
          <w:sz w:val="24"/>
        </w:rPr>
        <w:t xml:space="preserve">Kunandar. 2013. </w:t>
      </w:r>
      <w:r w:rsidRPr="00D16193">
        <w:rPr>
          <w:rFonts w:ascii="Times New Roman" w:hAnsi="Times New Roman" w:cs="Times New Roman"/>
          <w:i/>
          <w:iCs/>
          <w:sz w:val="24"/>
        </w:rPr>
        <w:t xml:space="preserve">Penilaian Autentik (Penilaian Hasil Belajar Siswa Berdasarkan Kurikulum 2013). </w:t>
      </w:r>
      <w:r w:rsidRPr="00D16193">
        <w:rPr>
          <w:rFonts w:ascii="Times New Roman" w:hAnsi="Times New Roman" w:cs="Times New Roman"/>
          <w:sz w:val="24"/>
        </w:rPr>
        <w:t>Jakarta: PT Rajagrafindo Persada.</w:t>
      </w:r>
    </w:p>
    <w:p w:rsidR="00D16193" w:rsidRDefault="00D16193" w:rsidP="00A124E9">
      <w:pPr>
        <w:spacing w:line="240" w:lineRule="auto"/>
        <w:ind w:left="709" w:hanging="709"/>
        <w:rPr>
          <w:rFonts w:ascii="Times New Roman" w:hAnsi="Times New Roman" w:cs="Times New Roman"/>
          <w:sz w:val="24"/>
          <w:szCs w:val="23"/>
        </w:rPr>
      </w:pPr>
    </w:p>
    <w:p w:rsidR="00A124E9" w:rsidRPr="00A124E9" w:rsidRDefault="00A124E9" w:rsidP="00A124E9">
      <w:pPr>
        <w:spacing w:line="240" w:lineRule="auto"/>
        <w:ind w:left="709" w:hanging="709"/>
        <w:rPr>
          <w:rFonts w:ascii="Times New Roman" w:hAnsi="Times New Roman" w:cs="Times New Roman"/>
          <w:sz w:val="28"/>
          <w:szCs w:val="24"/>
        </w:rPr>
      </w:pPr>
      <w:r w:rsidRPr="00A124E9">
        <w:rPr>
          <w:rFonts w:ascii="Times New Roman" w:hAnsi="Times New Roman" w:cs="Times New Roman"/>
          <w:sz w:val="24"/>
          <w:szCs w:val="23"/>
        </w:rPr>
        <w:t xml:space="preserve">Masyhud, S. 2015. </w:t>
      </w:r>
      <w:r w:rsidRPr="00A124E9">
        <w:rPr>
          <w:rFonts w:ascii="Times New Roman" w:hAnsi="Times New Roman" w:cs="Times New Roman"/>
          <w:i/>
          <w:iCs/>
          <w:sz w:val="24"/>
          <w:szCs w:val="23"/>
        </w:rPr>
        <w:t>Analisis Data Statistik Untuk Penelitian Pendidikan</w:t>
      </w:r>
      <w:r w:rsidRPr="00A124E9">
        <w:rPr>
          <w:rFonts w:ascii="Times New Roman" w:hAnsi="Times New Roman" w:cs="Times New Roman"/>
          <w:sz w:val="24"/>
          <w:szCs w:val="23"/>
        </w:rPr>
        <w:t>. Jember: Lembaga Pengembangan Manajemen Profesi Kependidikan (LPMPK).</w:t>
      </w:r>
    </w:p>
    <w:p w:rsidR="00A124E9" w:rsidRDefault="00A124E9" w:rsidP="00901132">
      <w:pPr>
        <w:spacing w:line="240" w:lineRule="auto"/>
        <w:ind w:left="709" w:hanging="709"/>
        <w:rPr>
          <w:rFonts w:ascii="Times New Roman" w:hAnsi="Times New Roman" w:cs="Times New Roman"/>
          <w:sz w:val="24"/>
          <w:szCs w:val="24"/>
        </w:rPr>
      </w:pPr>
    </w:p>
    <w:p w:rsidR="00901132" w:rsidRDefault="00BD2846" w:rsidP="00901132">
      <w:pPr>
        <w:spacing w:line="240" w:lineRule="auto"/>
        <w:ind w:left="709" w:hanging="709"/>
        <w:rPr>
          <w:rFonts w:ascii="Times New Roman" w:hAnsi="Times New Roman" w:cs="Times New Roman"/>
          <w:sz w:val="24"/>
          <w:szCs w:val="24"/>
        </w:rPr>
      </w:pPr>
      <w:r w:rsidRPr="006441C4">
        <w:rPr>
          <w:rFonts w:ascii="Times New Roman" w:hAnsi="Times New Roman" w:cs="Times New Roman"/>
          <w:sz w:val="24"/>
          <w:szCs w:val="24"/>
        </w:rPr>
        <w:t xml:space="preserve">Mahsyud, S. 2016. </w:t>
      </w:r>
      <w:r w:rsidRPr="006441C4">
        <w:rPr>
          <w:rFonts w:ascii="Times New Roman" w:hAnsi="Times New Roman" w:cs="Times New Roman"/>
          <w:i/>
          <w:sz w:val="24"/>
          <w:szCs w:val="24"/>
        </w:rPr>
        <w:t>Metode Penelitian Pendidikan</w:t>
      </w:r>
      <w:r w:rsidRPr="006441C4">
        <w:rPr>
          <w:rFonts w:ascii="Times New Roman" w:hAnsi="Times New Roman" w:cs="Times New Roman"/>
          <w:sz w:val="24"/>
          <w:szCs w:val="24"/>
        </w:rPr>
        <w:t>. Jember: Lembaga Pengembangan Manajemen dan Profesi Kependidikan.</w:t>
      </w:r>
    </w:p>
    <w:p w:rsidR="00901132" w:rsidRDefault="00901132" w:rsidP="00901132">
      <w:pPr>
        <w:spacing w:line="240" w:lineRule="auto"/>
        <w:ind w:left="709" w:hanging="709"/>
        <w:rPr>
          <w:rFonts w:ascii="Times New Roman" w:hAnsi="Times New Roman" w:cs="Times New Roman"/>
          <w:sz w:val="24"/>
          <w:szCs w:val="24"/>
        </w:rPr>
      </w:pPr>
    </w:p>
    <w:p w:rsidR="00901132" w:rsidRDefault="00BD2846" w:rsidP="00901132">
      <w:pPr>
        <w:spacing w:line="240" w:lineRule="auto"/>
        <w:ind w:left="709" w:hanging="709"/>
        <w:rPr>
          <w:rFonts w:ascii="Times New Roman" w:hAnsi="Times New Roman" w:cs="Times New Roman"/>
          <w:sz w:val="24"/>
          <w:szCs w:val="24"/>
        </w:rPr>
      </w:pPr>
      <w:r w:rsidRPr="006441C4">
        <w:rPr>
          <w:rFonts w:ascii="Times New Roman" w:hAnsi="Times New Roman" w:cs="Times New Roman"/>
          <w:sz w:val="24"/>
          <w:szCs w:val="24"/>
        </w:rPr>
        <w:t xml:space="preserve">Mulyasa, H. E. 2014. </w:t>
      </w:r>
      <w:r w:rsidRPr="006441C4">
        <w:rPr>
          <w:rFonts w:ascii="Times New Roman" w:hAnsi="Times New Roman" w:cs="Times New Roman"/>
          <w:i/>
          <w:iCs/>
          <w:sz w:val="24"/>
          <w:szCs w:val="24"/>
        </w:rPr>
        <w:t xml:space="preserve">Pengembangan dan Implementasi Kurikulum 2013. </w:t>
      </w:r>
      <w:r w:rsidRPr="006441C4">
        <w:rPr>
          <w:rFonts w:ascii="Times New Roman" w:hAnsi="Times New Roman" w:cs="Times New Roman"/>
          <w:sz w:val="24"/>
          <w:szCs w:val="24"/>
        </w:rPr>
        <w:t>Bandung: Remaja Rosdakarya.</w:t>
      </w:r>
    </w:p>
    <w:p w:rsidR="00901132" w:rsidRDefault="00901132" w:rsidP="00901132">
      <w:pPr>
        <w:spacing w:line="240" w:lineRule="auto"/>
        <w:ind w:left="709" w:hanging="709"/>
        <w:rPr>
          <w:rFonts w:ascii="Times New Roman" w:hAnsi="Times New Roman" w:cs="Times New Roman"/>
          <w:sz w:val="24"/>
          <w:szCs w:val="24"/>
        </w:rPr>
      </w:pPr>
    </w:p>
    <w:p w:rsidR="00527847" w:rsidRDefault="00BD2846" w:rsidP="00527847">
      <w:pPr>
        <w:spacing w:line="240" w:lineRule="auto"/>
        <w:ind w:left="709" w:hanging="709"/>
        <w:rPr>
          <w:rFonts w:ascii="Times New Roman" w:hAnsi="Times New Roman" w:cs="Times New Roman"/>
          <w:sz w:val="24"/>
          <w:szCs w:val="24"/>
        </w:rPr>
      </w:pPr>
      <w:r w:rsidRPr="006441C4">
        <w:rPr>
          <w:rFonts w:ascii="Times New Roman" w:hAnsi="Times New Roman" w:cs="Times New Roman"/>
          <w:sz w:val="24"/>
          <w:szCs w:val="24"/>
        </w:rPr>
        <w:t xml:space="preserve">Sanjaya, W. 2013. </w:t>
      </w:r>
      <w:r w:rsidRPr="006441C4">
        <w:rPr>
          <w:rFonts w:ascii="Times New Roman" w:hAnsi="Times New Roman" w:cs="Times New Roman"/>
          <w:i/>
          <w:sz w:val="24"/>
          <w:szCs w:val="24"/>
        </w:rPr>
        <w:t>Kurikulum dan Pembelajaran</w:t>
      </w:r>
      <w:r w:rsidRPr="006441C4">
        <w:rPr>
          <w:rFonts w:ascii="Times New Roman" w:hAnsi="Times New Roman" w:cs="Times New Roman"/>
          <w:sz w:val="24"/>
          <w:szCs w:val="24"/>
        </w:rPr>
        <w:t>. Jakarta: Kencana Prenada Media Group.</w:t>
      </w:r>
    </w:p>
    <w:p w:rsidR="00527847" w:rsidRDefault="00527847" w:rsidP="00527847">
      <w:pPr>
        <w:spacing w:line="240" w:lineRule="auto"/>
        <w:ind w:left="709" w:hanging="709"/>
        <w:rPr>
          <w:rFonts w:ascii="Times New Roman" w:hAnsi="Times New Roman" w:cs="Times New Roman"/>
          <w:sz w:val="24"/>
          <w:szCs w:val="24"/>
        </w:rPr>
      </w:pPr>
    </w:p>
    <w:p w:rsidR="00527847" w:rsidRDefault="00BD2846" w:rsidP="00527847">
      <w:pPr>
        <w:spacing w:line="240" w:lineRule="auto"/>
        <w:ind w:left="709" w:hanging="709"/>
        <w:rPr>
          <w:rFonts w:ascii="Times New Roman" w:hAnsi="Times New Roman" w:cs="Times New Roman"/>
          <w:sz w:val="24"/>
          <w:szCs w:val="24"/>
        </w:rPr>
      </w:pPr>
      <w:r w:rsidRPr="006441C4">
        <w:rPr>
          <w:rFonts w:ascii="Times New Roman" w:hAnsi="Times New Roman" w:cs="Times New Roman"/>
          <w:sz w:val="24"/>
          <w:szCs w:val="24"/>
        </w:rPr>
        <w:t xml:space="preserve">Shoimin, </w:t>
      </w:r>
      <w:r w:rsidRPr="006441C4">
        <w:rPr>
          <w:rFonts w:ascii="Times New Roman" w:hAnsi="Times New Roman" w:cs="Times New Roman"/>
          <w:spacing w:val="-3"/>
          <w:sz w:val="24"/>
          <w:szCs w:val="24"/>
        </w:rPr>
        <w:t xml:space="preserve">A. </w:t>
      </w:r>
      <w:r w:rsidRPr="006441C4">
        <w:rPr>
          <w:rFonts w:ascii="Times New Roman" w:hAnsi="Times New Roman" w:cs="Times New Roman"/>
          <w:sz w:val="24"/>
          <w:szCs w:val="24"/>
        </w:rPr>
        <w:t xml:space="preserve">2016. </w:t>
      </w:r>
      <w:r w:rsidRPr="006441C4">
        <w:rPr>
          <w:rFonts w:ascii="Times New Roman" w:hAnsi="Times New Roman" w:cs="Times New Roman"/>
          <w:i/>
          <w:sz w:val="24"/>
          <w:szCs w:val="24"/>
        </w:rPr>
        <w:t>68 Model Pembelajaran Inovatif dalam Kurikulum 2013</w:t>
      </w:r>
      <w:r w:rsidRPr="006441C4">
        <w:rPr>
          <w:rFonts w:ascii="Times New Roman" w:hAnsi="Times New Roman" w:cs="Times New Roman"/>
          <w:sz w:val="24"/>
          <w:szCs w:val="24"/>
        </w:rPr>
        <w:t>. Bandung: Ar Ruzz Media.</w:t>
      </w:r>
    </w:p>
    <w:p w:rsidR="00527847" w:rsidRDefault="00527847" w:rsidP="00527847">
      <w:pPr>
        <w:spacing w:line="240" w:lineRule="auto"/>
        <w:ind w:left="709" w:hanging="709"/>
        <w:rPr>
          <w:rFonts w:ascii="Times New Roman" w:hAnsi="Times New Roman" w:cs="Times New Roman"/>
          <w:sz w:val="24"/>
          <w:szCs w:val="24"/>
        </w:rPr>
      </w:pPr>
    </w:p>
    <w:p w:rsidR="00527847" w:rsidRDefault="00BD2846" w:rsidP="00527847">
      <w:pPr>
        <w:spacing w:line="240" w:lineRule="auto"/>
        <w:ind w:left="709" w:hanging="709"/>
        <w:rPr>
          <w:rFonts w:ascii="Times New Roman" w:hAnsi="Times New Roman" w:cs="Times New Roman"/>
          <w:sz w:val="24"/>
          <w:szCs w:val="24"/>
        </w:rPr>
      </w:pPr>
      <w:r w:rsidRPr="006441C4">
        <w:rPr>
          <w:rFonts w:ascii="Times New Roman" w:hAnsi="Times New Roman" w:cs="Times New Roman"/>
          <w:sz w:val="24"/>
          <w:szCs w:val="24"/>
        </w:rPr>
        <w:t xml:space="preserve">Soeparno. 1988. </w:t>
      </w:r>
      <w:r w:rsidRPr="006441C4">
        <w:rPr>
          <w:rFonts w:ascii="Times New Roman" w:hAnsi="Times New Roman" w:cs="Times New Roman"/>
          <w:i/>
          <w:sz w:val="24"/>
          <w:szCs w:val="24"/>
        </w:rPr>
        <w:t xml:space="preserve">Media Pengajaran Bahasa. </w:t>
      </w:r>
      <w:r w:rsidRPr="006441C4">
        <w:rPr>
          <w:rFonts w:ascii="Times New Roman" w:hAnsi="Times New Roman" w:cs="Times New Roman"/>
          <w:sz w:val="24"/>
          <w:szCs w:val="24"/>
        </w:rPr>
        <w:t>Klaten: PT Intan Pariwara.</w:t>
      </w:r>
    </w:p>
    <w:p w:rsidR="00F8327E" w:rsidRDefault="00F8327E" w:rsidP="00F8327E">
      <w:pPr>
        <w:spacing w:line="240" w:lineRule="auto"/>
        <w:ind w:left="709" w:right="-22" w:hanging="709"/>
        <w:rPr>
          <w:rFonts w:ascii="Times New Roman" w:hAnsi="Times New Roman" w:cs="Times New Roman"/>
          <w:sz w:val="24"/>
          <w:szCs w:val="24"/>
        </w:rPr>
      </w:pPr>
    </w:p>
    <w:p w:rsidR="00F8327E" w:rsidRDefault="00F8327E" w:rsidP="00F8327E">
      <w:pPr>
        <w:spacing w:line="240" w:lineRule="auto"/>
        <w:ind w:left="709" w:right="-22" w:hanging="709"/>
        <w:rPr>
          <w:rFonts w:ascii="Times New Roman" w:hAnsi="Times New Roman" w:cs="Times New Roman"/>
          <w:sz w:val="24"/>
          <w:szCs w:val="24"/>
        </w:rPr>
      </w:pPr>
      <w:r w:rsidRPr="00D03040">
        <w:rPr>
          <w:rFonts w:ascii="Times New Roman" w:hAnsi="Times New Roman" w:cs="Times New Roman"/>
          <w:sz w:val="24"/>
          <w:szCs w:val="24"/>
        </w:rPr>
        <w:lastRenderedPageBreak/>
        <w:t xml:space="preserve">Susanto, Ahmad. 2013. </w:t>
      </w:r>
      <w:r w:rsidRPr="00D03040">
        <w:rPr>
          <w:rFonts w:ascii="Times New Roman" w:hAnsi="Times New Roman" w:cs="Times New Roman"/>
          <w:i/>
          <w:sz w:val="24"/>
          <w:szCs w:val="24"/>
        </w:rPr>
        <w:t>Teori Belajar dan Pembelajaran di Sekolah Dasar</w:t>
      </w:r>
      <w:r w:rsidRPr="00D03040">
        <w:rPr>
          <w:rFonts w:ascii="Times New Roman" w:hAnsi="Times New Roman" w:cs="Times New Roman"/>
          <w:sz w:val="24"/>
          <w:szCs w:val="24"/>
        </w:rPr>
        <w:t>. Jakarta: Kencana: Kencana Prenada Media Group.</w:t>
      </w:r>
    </w:p>
    <w:p w:rsidR="00527847" w:rsidRDefault="00527847" w:rsidP="00527847">
      <w:pPr>
        <w:spacing w:line="240" w:lineRule="auto"/>
        <w:ind w:left="709" w:hanging="709"/>
        <w:rPr>
          <w:rFonts w:ascii="Times New Roman" w:hAnsi="Times New Roman" w:cs="Times New Roman"/>
          <w:sz w:val="24"/>
          <w:szCs w:val="24"/>
        </w:rPr>
      </w:pPr>
    </w:p>
    <w:p w:rsidR="00BD2846" w:rsidRDefault="00BD2846" w:rsidP="00527847">
      <w:pPr>
        <w:spacing w:line="240" w:lineRule="auto"/>
        <w:ind w:left="709" w:hanging="709"/>
        <w:rPr>
          <w:rFonts w:ascii="Times New Roman" w:hAnsi="Times New Roman" w:cs="Times New Roman"/>
          <w:sz w:val="24"/>
          <w:szCs w:val="24"/>
        </w:rPr>
      </w:pPr>
      <w:r w:rsidRPr="006441C4">
        <w:rPr>
          <w:rFonts w:ascii="Times New Roman" w:hAnsi="Times New Roman" w:cs="Times New Roman"/>
          <w:sz w:val="24"/>
          <w:szCs w:val="24"/>
        </w:rPr>
        <w:t xml:space="preserve">Suyatno. 2009. </w:t>
      </w:r>
      <w:r w:rsidRPr="006441C4">
        <w:rPr>
          <w:rFonts w:ascii="Times New Roman" w:hAnsi="Times New Roman" w:cs="Times New Roman"/>
          <w:i/>
          <w:sz w:val="24"/>
          <w:szCs w:val="24"/>
        </w:rPr>
        <w:t>Menjelajah Pembelajaran Inovatif</w:t>
      </w:r>
      <w:r w:rsidRPr="006441C4">
        <w:rPr>
          <w:rFonts w:ascii="Times New Roman" w:hAnsi="Times New Roman" w:cs="Times New Roman"/>
          <w:sz w:val="24"/>
          <w:szCs w:val="24"/>
        </w:rPr>
        <w:t>. Jakarta: Masmedia Buana Pustaka.</w:t>
      </w:r>
    </w:p>
    <w:p w:rsidR="00A124E9" w:rsidRDefault="00A124E9" w:rsidP="00527847">
      <w:pPr>
        <w:spacing w:line="240" w:lineRule="auto"/>
        <w:ind w:left="709" w:hanging="709"/>
        <w:rPr>
          <w:rFonts w:ascii="Times New Roman" w:hAnsi="Times New Roman" w:cs="Times New Roman"/>
          <w:sz w:val="24"/>
          <w:szCs w:val="24"/>
        </w:rPr>
      </w:pPr>
    </w:p>
    <w:sectPr w:rsidR="00A124E9" w:rsidSect="00D449E5">
      <w:type w:val="continuous"/>
      <w:pgSz w:w="11907" w:h="16839"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58F"/>
    <w:multiLevelType w:val="hybridMultilevel"/>
    <w:tmpl w:val="19507B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A221D"/>
    <w:multiLevelType w:val="hybridMultilevel"/>
    <w:tmpl w:val="BA967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B5F90"/>
    <w:multiLevelType w:val="hybridMultilevel"/>
    <w:tmpl w:val="5764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2F4D45"/>
    <w:multiLevelType w:val="hybridMultilevel"/>
    <w:tmpl w:val="054A2E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F2CB0"/>
    <w:multiLevelType w:val="hybridMultilevel"/>
    <w:tmpl w:val="0F5EE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4A"/>
    <w:rsid w:val="000322DB"/>
    <w:rsid w:val="0004556D"/>
    <w:rsid w:val="00047651"/>
    <w:rsid w:val="000B6899"/>
    <w:rsid w:val="000D15AB"/>
    <w:rsid w:val="00132651"/>
    <w:rsid w:val="00143DB8"/>
    <w:rsid w:val="00320301"/>
    <w:rsid w:val="00370D2C"/>
    <w:rsid w:val="00417F50"/>
    <w:rsid w:val="0044699C"/>
    <w:rsid w:val="00506E76"/>
    <w:rsid w:val="00527847"/>
    <w:rsid w:val="00561BE1"/>
    <w:rsid w:val="005A3676"/>
    <w:rsid w:val="006441C4"/>
    <w:rsid w:val="006B4E09"/>
    <w:rsid w:val="006B5F0B"/>
    <w:rsid w:val="006D3FE1"/>
    <w:rsid w:val="00716BA9"/>
    <w:rsid w:val="007630FB"/>
    <w:rsid w:val="007A748E"/>
    <w:rsid w:val="007A7853"/>
    <w:rsid w:val="007F4F61"/>
    <w:rsid w:val="008158E7"/>
    <w:rsid w:val="00815FC2"/>
    <w:rsid w:val="0083014E"/>
    <w:rsid w:val="008E55D8"/>
    <w:rsid w:val="00901132"/>
    <w:rsid w:val="00905982"/>
    <w:rsid w:val="00975AD8"/>
    <w:rsid w:val="00A124E9"/>
    <w:rsid w:val="00A47B0B"/>
    <w:rsid w:val="00A56B7E"/>
    <w:rsid w:val="00B17B98"/>
    <w:rsid w:val="00B46AF6"/>
    <w:rsid w:val="00BC443D"/>
    <w:rsid w:val="00BD2846"/>
    <w:rsid w:val="00BF28F4"/>
    <w:rsid w:val="00BF3544"/>
    <w:rsid w:val="00BF3AF3"/>
    <w:rsid w:val="00C9197D"/>
    <w:rsid w:val="00D16193"/>
    <w:rsid w:val="00D449E5"/>
    <w:rsid w:val="00D53642"/>
    <w:rsid w:val="00D8365E"/>
    <w:rsid w:val="00DC26B1"/>
    <w:rsid w:val="00E13A11"/>
    <w:rsid w:val="00E26A4A"/>
    <w:rsid w:val="00E7567A"/>
    <w:rsid w:val="00EC2E5D"/>
    <w:rsid w:val="00F06279"/>
    <w:rsid w:val="00F1630C"/>
    <w:rsid w:val="00F24B7C"/>
    <w:rsid w:val="00F4454F"/>
    <w:rsid w:val="00F6455B"/>
    <w:rsid w:val="00F8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3085"/>
  <w15:docId w15:val="{46F15F57-DC9F-43A2-848F-EE4E21DA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FE1"/>
    <w:rPr>
      <w:color w:val="0000FF"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E13A11"/>
    <w:pPr>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locked/>
    <w:rsid w:val="00E13A11"/>
  </w:style>
  <w:style w:type="paragraph" w:styleId="BodyText">
    <w:name w:val="Body Text"/>
    <w:basedOn w:val="Normal"/>
    <w:link w:val="BodyTextChar"/>
    <w:uiPriority w:val="1"/>
    <w:qFormat/>
    <w:rsid w:val="00E13A11"/>
    <w:pPr>
      <w:widowControl w:val="0"/>
      <w:autoSpaceDE w:val="0"/>
      <w:autoSpaceDN w:val="0"/>
      <w:spacing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13A1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36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6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asilvia.e25@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A753B-4793-42F4-A8A9-0609F175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spidey</dc:creator>
  <cp:lastModifiedBy>arif mahya fanny</cp:lastModifiedBy>
  <cp:revision>2</cp:revision>
  <cp:lastPrinted>2020-01-26T10:22:00Z</cp:lastPrinted>
  <dcterms:created xsi:type="dcterms:W3CDTF">2020-02-22T05:27:00Z</dcterms:created>
  <dcterms:modified xsi:type="dcterms:W3CDTF">2020-02-22T05:27:00Z</dcterms:modified>
</cp:coreProperties>
</file>